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6D45" w14:textId="1E048D81" w:rsidR="00B94F0A" w:rsidRDefault="00596D51">
      <w:pPr>
        <w:pStyle w:val="ContactInfo"/>
      </w:pPr>
      <w:r>
        <w:t>4114 Lullwood Rd, Austin</w:t>
      </w:r>
      <w:r w:rsidR="001D3F82">
        <w:t xml:space="preserve"> TX 78722</w:t>
      </w:r>
    </w:p>
    <w:p w14:paraId="41F3B3CD" w14:textId="6E61C371" w:rsidR="00B94F0A" w:rsidRDefault="00F7626E">
      <w:pPr>
        <w:pStyle w:val="ContactInfo"/>
      </w:pPr>
      <w:r>
        <w:t>(</w:t>
      </w:r>
      <w:r w:rsidR="00B94F0A">
        <w:t>512</w:t>
      </w:r>
      <w:r>
        <w:t>) 323-5518</w:t>
      </w:r>
      <w:r w:rsidR="00B94F0A">
        <w:t xml:space="preserve"> Cell / </w:t>
      </w:r>
      <w:r>
        <w:t>(</w:t>
      </w:r>
      <w:r w:rsidR="00755A6D">
        <w:t>972</w:t>
      </w:r>
      <w:r>
        <w:t xml:space="preserve">) </w:t>
      </w:r>
      <w:r w:rsidR="00593A52">
        <w:t>559-8402</w:t>
      </w:r>
      <w:r w:rsidR="00B94F0A">
        <w:t xml:space="preserve"> Home</w:t>
      </w:r>
    </w:p>
    <w:p w14:paraId="3D45A11B" w14:textId="77777777" w:rsidR="00B94F0A" w:rsidRDefault="007B2EF3">
      <w:pPr>
        <w:pStyle w:val="ContactInfo"/>
      </w:pPr>
      <w:hyperlink r:id="rId6" w:history="1">
        <w:r w:rsidR="00B94F0A">
          <w:rPr>
            <w:rStyle w:val="Hyperlink"/>
          </w:rPr>
          <w:t>zahid.ahsanullah@ieee.org</w:t>
        </w:r>
      </w:hyperlink>
    </w:p>
    <w:p w14:paraId="33425649" w14:textId="77777777" w:rsidR="00B94F0A" w:rsidRPr="0093367F" w:rsidRDefault="00B94F0A">
      <w:pPr>
        <w:pStyle w:val="Name"/>
        <w:rPr>
          <w:color w:val="17365D"/>
        </w:rPr>
      </w:pPr>
      <w:r w:rsidRPr="0093367F">
        <w:rPr>
          <w:color w:val="17365D"/>
        </w:rPr>
        <w:t>Zahid Ahsanullah</w:t>
      </w:r>
    </w:p>
    <w:p w14:paraId="12F50152" w14:textId="77777777" w:rsidR="00B94F0A" w:rsidRDefault="00B94F0A">
      <w:pPr>
        <w:pStyle w:val="SectionTitle"/>
      </w:pPr>
      <w:r>
        <w:t>Objective</w:t>
      </w:r>
    </w:p>
    <w:p w14:paraId="5C404F40" w14:textId="2982F804" w:rsidR="00B94F0A" w:rsidRDefault="007B2EF3">
      <w:pPr>
        <w:pStyle w:val="Objective"/>
        <w:ind w:left="1440"/>
      </w:pPr>
      <w:r>
        <w:t>EMIR c</w:t>
      </w:r>
      <w:r w:rsidR="003949F5">
        <w:t>ustom power</w:t>
      </w:r>
      <w:r w:rsidR="00D04AF5">
        <w:t xml:space="preserve">grid </w:t>
      </w:r>
      <w:r w:rsidR="00D43786">
        <w:t>r</w:t>
      </w:r>
      <w:r w:rsidR="00172D24">
        <w:t>ail integrity engi</w:t>
      </w:r>
      <w:r w:rsidR="00086DD0">
        <w:t>neer experienced in sub 22nm and</w:t>
      </w:r>
      <w:r w:rsidR="00172D24">
        <w:t xml:space="preserve"> Planer technologies</w:t>
      </w:r>
      <w:r w:rsidR="00710D1B">
        <w:t>.</w:t>
      </w:r>
      <w:r w:rsidR="003C1762">
        <w:t xml:space="preserve"> </w:t>
      </w:r>
      <w:r w:rsidR="00086DD0">
        <w:t>Expert in</w:t>
      </w:r>
      <w:r w:rsidR="00EE6444">
        <w:t xml:space="preserve"> </w:t>
      </w:r>
      <w:r w:rsidR="003C1762">
        <w:t>Vol</w:t>
      </w:r>
      <w:r w:rsidR="004E4110">
        <w:t>tus,</w:t>
      </w:r>
      <w:r w:rsidR="00BD0759">
        <w:t xml:space="preserve"> Spectre</w:t>
      </w:r>
      <w:r w:rsidR="00086DD0">
        <w:t xml:space="preserve">, </w:t>
      </w:r>
      <w:r w:rsidR="00E3371C">
        <w:t>Virtuoso</w:t>
      </w:r>
      <w:r w:rsidR="00086DD0">
        <w:t xml:space="preserve"> and </w:t>
      </w:r>
      <w:r w:rsidR="00E867E8">
        <w:t xml:space="preserve">low power </w:t>
      </w:r>
      <w:r w:rsidR="00086DD0">
        <w:t xml:space="preserve">CPF and </w:t>
      </w:r>
      <w:r w:rsidR="00BD0759">
        <w:t>UPF</w:t>
      </w:r>
      <w:r w:rsidR="009A079A">
        <w:t xml:space="preserve"> </w:t>
      </w:r>
      <w:r w:rsidR="00E867E8">
        <w:t>technologies</w:t>
      </w:r>
      <w:r>
        <w:t xml:space="preserve"> and ESD planning</w:t>
      </w:r>
      <w:bookmarkStart w:id="0" w:name="_GoBack"/>
      <w:bookmarkEnd w:id="0"/>
      <w:r w:rsidR="00BD0759">
        <w:t>.</w:t>
      </w:r>
      <w:r w:rsidR="00696503">
        <w:t xml:space="preserve"> </w:t>
      </w:r>
      <w:r w:rsidR="00086DD0">
        <w:t xml:space="preserve">Comfortable with both </w:t>
      </w:r>
      <w:r w:rsidR="005179D8">
        <w:t xml:space="preserve">digital, </w:t>
      </w:r>
      <w:r w:rsidR="00696503">
        <w:t xml:space="preserve">analog </w:t>
      </w:r>
      <w:r w:rsidR="005179D8">
        <w:t xml:space="preserve">and mixed signal </w:t>
      </w:r>
      <w:r w:rsidR="00696503">
        <w:t>designs</w:t>
      </w:r>
      <w:r w:rsidR="00086DD0">
        <w:t>.</w:t>
      </w:r>
    </w:p>
    <w:p w14:paraId="2A2D2763" w14:textId="77777777" w:rsidR="00B94F0A" w:rsidRDefault="00B94F0A">
      <w:pPr>
        <w:pStyle w:val="SectionTitle"/>
      </w:pPr>
      <w:r>
        <w:t>Profile</w:t>
      </w:r>
    </w:p>
    <w:p w14:paraId="214CD257" w14:textId="57152DBF" w:rsidR="00ED26DF" w:rsidRDefault="006B5339">
      <w:pPr>
        <w:pStyle w:val="Objective"/>
        <w:ind w:left="1440"/>
        <w:jc w:val="both"/>
      </w:pPr>
      <w:r>
        <w:t>Application E</w:t>
      </w:r>
      <w:r w:rsidR="001D1BBF">
        <w:t>n</w:t>
      </w:r>
      <w:r w:rsidR="00EE6444">
        <w:t xml:space="preserve">gineer supporting </w:t>
      </w:r>
      <w:r w:rsidR="00125C52">
        <w:t>Voltus</w:t>
      </w:r>
      <w:r w:rsidR="00EE6444">
        <w:t xml:space="preserve"> </w:t>
      </w:r>
      <w:r w:rsidR="00924A2D">
        <w:t>Rail A</w:t>
      </w:r>
      <w:r w:rsidR="00EE6444">
        <w:t>nalysis</w:t>
      </w:r>
      <w:r w:rsidR="00924A2D">
        <w:t xml:space="preserve"> tool</w:t>
      </w:r>
      <w:r w:rsidR="00EE6444">
        <w:t xml:space="preserve"> </w:t>
      </w:r>
      <w:r w:rsidR="0024123C">
        <w:t xml:space="preserve">on CPF, UPF </w:t>
      </w:r>
      <w:r w:rsidR="00924A2D">
        <w:t>based design</w:t>
      </w:r>
      <w:r w:rsidR="004E4110">
        <w:t xml:space="preserve"> on </w:t>
      </w:r>
      <w:r w:rsidR="00924A2D">
        <w:t>16nm process</w:t>
      </w:r>
      <w:r w:rsidR="00EE6444">
        <w:t xml:space="preserve">. </w:t>
      </w:r>
      <w:r w:rsidR="0024123C">
        <w:t xml:space="preserve">Previously an application engineer for frontend-backend and conformal tools. </w:t>
      </w:r>
      <w:r w:rsidR="00BE58B3">
        <w:t>Worked on</w:t>
      </w:r>
      <w:r w:rsidR="00515BEE">
        <w:t xml:space="preserve"> </w:t>
      </w:r>
      <w:r w:rsidR="001D1BBF">
        <w:t xml:space="preserve">backend </w:t>
      </w:r>
      <w:r w:rsidR="00515BEE">
        <w:t xml:space="preserve">design of lntel’s </w:t>
      </w:r>
      <w:r w:rsidR="00D36874">
        <w:t>one</w:t>
      </w:r>
      <w:r w:rsidR="004D0B1E">
        <w:t xml:space="preserve"> </w:t>
      </w:r>
      <w:r w:rsidR="00580E30">
        <w:t>teraflop</w:t>
      </w:r>
      <w:r w:rsidR="00B94F0A">
        <w:t xml:space="preserve"> Knight’s Corner (KNC) </w:t>
      </w:r>
      <w:r w:rsidR="00A662EE">
        <w:t xml:space="preserve">processor </w:t>
      </w:r>
      <w:r w:rsidR="00B94F0A">
        <w:t xml:space="preserve">and </w:t>
      </w:r>
      <w:r w:rsidR="00E3716E">
        <w:t xml:space="preserve">the </w:t>
      </w:r>
      <w:r w:rsidR="00B94F0A">
        <w:t xml:space="preserve">Haswell processor. </w:t>
      </w:r>
      <w:r w:rsidR="004E4110">
        <w:t>Circuit engineer</w:t>
      </w:r>
      <w:r w:rsidR="00E3716E">
        <w:t xml:space="preserve"> on intel’s 8 </w:t>
      </w:r>
      <w:r w:rsidR="00C82DB0">
        <w:t>Ghz Tejas</w:t>
      </w:r>
      <w:r w:rsidR="004E4110">
        <w:t xml:space="preserve"> chip</w:t>
      </w:r>
      <w:r w:rsidR="00F10457">
        <w:t xml:space="preserve"> and l</w:t>
      </w:r>
      <w:r w:rsidR="00D02CD4">
        <w:t>ow power DSP chips</w:t>
      </w:r>
      <w:r w:rsidR="00B94F0A">
        <w:t xml:space="preserve">. </w:t>
      </w:r>
      <w:r w:rsidR="004E4110">
        <w:t>Patents on</w:t>
      </w:r>
      <w:r w:rsidR="001A2427">
        <w:t xml:space="preserve"> Mixed Signal IO circuits</w:t>
      </w:r>
      <w:r w:rsidR="00ED6C7C">
        <w:t>.</w:t>
      </w:r>
    </w:p>
    <w:p w14:paraId="1B2E1120" w14:textId="10ECB588" w:rsidR="00B94F0A" w:rsidRDefault="00ED26DF" w:rsidP="00726E29">
      <w:pPr>
        <w:pStyle w:val="Objective"/>
        <w:ind w:left="1440"/>
        <w:jc w:val="both"/>
      </w:pPr>
      <w:r w:rsidRPr="00464162">
        <w:rPr>
          <w:b/>
        </w:rPr>
        <w:t>Core competencies include:</w:t>
      </w:r>
      <w:r>
        <w:t xml:space="preserve"> </w:t>
      </w:r>
      <w:r w:rsidR="00ED6C7C">
        <w:t>Voltus</w:t>
      </w:r>
      <w:r w:rsidR="00BE0345">
        <w:t xml:space="preserve"> Power Integrity</w:t>
      </w:r>
      <w:r w:rsidR="00ED6C7C">
        <w:t xml:space="preserve">, </w:t>
      </w:r>
      <w:r w:rsidR="00BE0990">
        <w:t>RTL C</w:t>
      </w:r>
      <w:r w:rsidR="00A4469E">
        <w:t xml:space="preserve">ompiler (RC), </w:t>
      </w:r>
      <w:r w:rsidR="00EA27BD">
        <w:t>floor</w:t>
      </w:r>
      <w:r w:rsidR="002A010E">
        <w:t>-</w:t>
      </w:r>
      <w:r w:rsidR="00EA27BD">
        <w:t xml:space="preserve">planning, timing driven </w:t>
      </w:r>
      <w:r w:rsidR="005A57E9">
        <w:t>Place and Route</w:t>
      </w:r>
      <w:r w:rsidR="00B37994">
        <w:t xml:space="preserve"> (PR</w:t>
      </w:r>
      <w:r w:rsidR="006C124D">
        <w:t>/</w:t>
      </w:r>
      <w:r w:rsidR="006C33B1">
        <w:t>PNR</w:t>
      </w:r>
      <w:r w:rsidR="00B37994">
        <w:t>)</w:t>
      </w:r>
      <w:r>
        <w:t>, physical synthesis, clock tree synthesis</w:t>
      </w:r>
      <w:r w:rsidR="001E5EED">
        <w:t xml:space="preserve"> (CTS)</w:t>
      </w:r>
      <w:r>
        <w:t>, clock mesh design</w:t>
      </w:r>
      <w:r w:rsidR="001E5EED">
        <w:t xml:space="preserve"> (CTM)</w:t>
      </w:r>
      <w:r>
        <w:t xml:space="preserve">, </w:t>
      </w:r>
      <w:r w:rsidR="00914223">
        <w:t>Design compiler (</w:t>
      </w:r>
      <w:r>
        <w:t>DC</w:t>
      </w:r>
      <w:r w:rsidR="00685141">
        <w:t>T</w:t>
      </w:r>
      <w:r w:rsidR="006C124D">
        <w:t>), Physical</w:t>
      </w:r>
      <w:r w:rsidR="00914223">
        <w:t xml:space="preserve"> compiler (</w:t>
      </w:r>
      <w:r>
        <w:t>IC</w:t>
      </w:r>
      <w:r w:rsidR="005A57E9">
        <w:t>C</w:t>
      </w:r>
      <w:r w:rsidR="00914223">
        <w:t>)</w:t>
      </w:r>
      <w:r>
        <w:t xml:space="preserve">, </w:t>
      </w:r>
      <w:r w:rsidR="0000161F">
        <w:t>Confor</w:t>
      </w:r>
      <w:r w:rsidR="004066E4">
        <w:t>mal tools</w:t>
      </w:r>
      <w:r w:rsidR="008C2B17">
        <w:t xml:space="preserve"> Verplex</w:t>
      </w:r>
      <w:r w:rsidR="008126EC">
        <w:t>/LEC</w:t>
      </w:r>
      <w:r w:rsidR="008C2B17">
        <w:t xml:space="preserve"> </w:t>
      </w:r>
      <w:r w:rsidR="002632CB">
        <w:t>Logical</w:t>
      </w:r>
      <w:r w:rsidR="004066E4">
        <w:t xml:space="preserve"> Equivalency Checker</w:t>
      </w:r>
      <w:r w:rsidR="005A57E9">
        <w:t xml:space="preserve">, </w:t>
      </w:r>
      <w:r w:rsidR="008E1BD3">
        <w:t>Primetime (</w:t>
      </w:r>
      <w:r w:rsidR="009216E1">
        <w:t>PT/</w:t>
      </w:r>
      <w:r w:rsidR="008E1BD3">
        <w:t xml:space="preserve">STA), </w:t>
      </w:r>
      <w:r w:rsidR="004066E4">
        <w:t>Cadence Power Format</w:t>
      </w:r>
      <w:r w:rsidR="0000161F">
        <w:t xml:space="preserve"> (CPF)</w:t>
      </w:r>
      <w:r w:rsidR="00435193">
        <w:t xml:space="preserve">, </w:t>
      </w:r>
      <w:r w:rsidR="00AA0309">
        <w:t>Universal Power Format (</w:t>
      </w:r>
      <w:r w:rsidR="00962C2E">
        <w:t>UPF</w:t>
      </w:r>
      <w:r w:rsidR="0000161F">
        <w:t xml:space="preserve"> </w:t>
      </w:r>
      <w:r w:rsidR="004066E4">
        <w:t>IEEE 1801)</w:t>
      </w:r>
      <w:r w:rsidR="00BE0345">
        <w:t xml:space="preserve">. </w:t>
      </w:r>
      <w:r w:rsidR="005A57E9">
        <w:t>Ar</w:t>
      </w:r>
      <w:r w:rsidR="00125C52">
        <w:t xml:space="preserve">ray circuits </w:t>
      </w:r>
      <w:r w:rsidR="0000161F">
        <w:t>Spice modelling</w:t>
      </w:r>
      <w:r w:rsidR="005A57E9">
        <w:t xml:space="preserve">, library cell development, </w:t>
      </w:r>
      <w:r w:rsidR="009F5B6A">
        <w:t>custom asic, IO circuits (usb, i2c, ddr,  lvds, sstl, lvttl), Pathmill</w:t>
      </w:r>
      <w:r w:rsidR="004A4E79">
        <w:t xml:space="preserve">, Jtag design, </w:t>
      </w:r>
      <w:r w:rsidR="00515ED1">
        <w:t>LVS, ERC, DRC, electromigration/IR drop (EM/</w:t>
      </w:r>
      <w:r w:rsidR="00C73450">
        <w:t>IR), Signal In</w:t>
      </w:r>
      <w:r w:rsidR="00791C75">
        <w:t>tegrity (SI), layou</w:t>
      </w:r>
      <w:r w:rsidR="0011697E">
        <w:t>t extraction, Modelsim, Debussy, Hspice</w:t>
      </w:r>
      <w:r w:rsidR="00125C52">
        <w:t>, Spectre</w:t>
      </w:r>
      <w:r w:rsidR="0011697E">
        <w:t>.</w:t>
      </w:r>
    </w:p>
    <w:p w14:paraId="5153B0F8" w14:textId="77777777" w:rsidR="00B94F0A" w:rsidRDefault="005B7BA5">
      <w:pPr>
        <w:pStyle w:val="SectionTitle"/>
      </w:pPr>
      <w:bookmarkStart w:id="1" w:name="perm"/>
      <w:bookmarkEnd w:id="1"/>
      <w:r>
        <w:t>Professional Experience</w:t>
      </w:r>
    </w:p>
    <w:p w14:paraId="12B90AB7" w14:textId="04659231" w:rsidR="00D55AC0" w:rsidRDefault="0031511D" w:rsidP="00D55AC0">
      <w:pPr>
        <w:pStyle w:val="DateandLocation"/>
        <w:ind w:left="1440"/>
      </w:pPr>
      <w:r>
        <w:t>(2013-Present</w:t>
      </w:r>
      <w:r w:rsidR="00D55AC0">
        <w:t>)</w:t>
      </w:r>
      <w:r w:rsidR="00D55AC0">
        <w:tab/>
        <w:t>(</w:t>
      </w:r>
      <w:r>
        <w:t>Cadence Design Systems</w:t>
      </w:r>
      <w:r w:rsidR="00D55AC0">
        <w:t>. Austin, TX)</w:t>
      </w:r>
    </w:p>
    <w:p w14:paraId="5FDCC22E" w14:textId="5E372EEF" w:rsidR="00D55AC0" w:rsidRPr="00061010" w:rsidRDefault="0031511D" w:rsidP="00D55AC0">
      <w:pPr>
        <w:pStyle w:val="JobTitle"/>
        <w:ind w:left="1440"/>
        <w:rPr>
          <w:color w:val="548DD4" w:themeColor="text2" w:themeTint="99"/>
        </w:rPr>
      </w:pPr>
      <w:r w:rsidRPr="00061010">
        <w:rPr>
          <w:color w:val="548DD4" w:themeColor="text2" w:themeTint="99"/>
        </w:rPr>
        <w:t>Lead Application Engineer</w:t>
      </w:r>
    </w:p>
    <w:p w14:paraId="3312454A" w14:textId="31194689" w:rsidR="009355A0" w:rsidRDefault="00904154" w:rsidP="009355A0">
      <w:pPr>
        <w:pStyle w:val="Achievements"/>
        <w:ind w:left="1440"/>
        <w:jc w:val="both"/>
      </w:pPr>
      <w:r>
        <w:rPr>
          <w:rStyle w:val="Emphasis"/>
          <w:i w:val="0"/>
        </w:rPr>
        <w:t>Voltus support for 7</w:t>
      </w:r>
      <w:r w:rsidR="004723A3">
        <w:rPr>
          <w:rStyle w:val="Emphasis"/>
          <w:i w:val="0"/>
        </w:rPr>
        <w:t xml:space="preserve"> leading edge</w:t>
      </w:r>
      <w:r>
        <w:rPr>
          <w:rStyle w:val="Emphasis"/>
          <w:i w:val="0"/>
        </w:rPr>
        <w:t xml:space="preserve"> customers. R</w:t>
      </w:r>
      <w:r w:rsidR="00604DD2">
        <w:rPr>
          <w:rStyle w:val="Emphasis"/>
          <w:i w:val="0"/>
        </w:rPr>
        <w:t xml:space="preserve">ecently was </w:t>
      </w:r>
      <w:r w:rsidR="0031511D">
        <w:rPr>
          <w:rStyle w:val="Emphasis"/>
          <w:i w:val="0"/>
        </w:rPr>
        <w:t>AE lead for Synthesis (RC Compiler), Formal Equivalence (Verplex</w:t>
      </w:r>
      <w:r w:rsidR="00C3206F">
        <w:rPr>
          <w:rStyle w:val="Emphasis"/>
          <w:i w:val="0"/>
        </w:rPr>
        <w:t>/LEC</w:t>
      </w:r>
      <w:r w:rsidR="0031511D">
        <w:rPr>
          <w:rStyle w:val="Emphasis"/>
          <w:i w:val="0"/>
        </w:rPr>
        <w:t>), Conformal Low Power (CLP), Common Po</w:t>
      </w:r>
      <w:r w:rsidR="00604DD2">
        <w:rPr>
          <w:rStyle w:val="Emphasis"/>
          <w:i w:val="0"/>
        </w:rPr>
        <w:t>wer Format</w:t>
      </w:r>
      <w:r>
        <w:rPr>
          <w:rStyle w:val="Emphasis"/>
          <w:i w:val="0"/>
        </w:rPr>
        <w:t xml:space="preserve"> (CPF), IEEE 1801 UPF. Support for 28</w:t>
      </w:r>
      <w:r w:rsidR="00604DD2">
        <w:rPr>
          <w:rStyle w:val="Emphasis"/>
          <w:i w:val="0"/>
        </w:rPr>
        <w:t>nm-16nm design. Also support</w:t>
      </w:r>
      <w:r w:rsidR="00420753">
        <w:rPr>
          <w:rStyle w:val="Emphasis"/>
          <w:i w:val="0"/>
        </w:rPr>
        <w:t>s</w:t>
      </w:r>
      <w:r w:rsidR="00604DD2">
        <w:rPr>
          <w:rStyle w:val="Emphasis"/>
          <w:i w:val="0"/>
        </w:rPr>
        <w:t xml:space="preserve"> 130nm and older technologies</w:t>
      </w:r>
      <w:r w:rsidR="00D80095">
        <w:rPr>
          <w:rStyle w:val="Emphasis"/>
          <w:i w:val="0"/>
        </w:rPr>
        <w:t>.</w:t>
      </w:r>
      <w:r w:rsidR="002F50A0">
        <w:rPr>
          <w:rStyle w:val="Emphasis"/>
          <w:i w:val="0"/>
        </w:rPr>
        <w:t xml:space="preserve"> Author of several Application notes including Electromigration</w:t>
      </w:r>
      <w:r w:rsidR="00BB2B06">
        <w:rPr>
          <w:rStyle w:val="Emphasis"/>
          <w:i w:val="0"/>
        </w:rPr>
        <w:t>, ESD</w:t>
      </w:r>
      <w:r w:rsidR="006D361A">
        <w:rPr>
          <w:rStyle w:val="Emphasis"/>
          <w:i w:val="0"/>
        </w:rPr>
        <w:t xml:space="preserve"> and CPF</w:t>
      </w:r>
      <w:r w:rsidR="002F50A0">
        <w:rPr>
          <w:rStyle w:val="Emphasis"/>
          <w:i w:val="0"/>
        </w:rPr>
        <w:t xml:space="preserve">. Expert in Rapid Adoption Kits design </w:t>
      </w:r>
      <w:r w:rsidR="00420753">
        <w:rPr>
          <w:rStyle w:val="Emphasis"/>
          <w:i w:val="0"/>
        </w:rPr>
        <w:t>and customer testcase development.</w:t>
      </w:r>
    </w:p>
    <w:p w14:paraId="64506C4E" w14:textId="77777777" w:rsidR="0031511D" w:rsidRDefault="0031511D" w:rsidP="0031511D">
      <w:pPr>
        <w:pStyle w:val="DateandLocation"/>
        <w:ind w:left="1440"/>
      </w:pPr>
      <w:r>
        <w:t>(2012-2013)</w:t>
      </w:r>
      <w:r>
        <w:tab/>
        <w:t>(Austin Silicon Incorporated. Austin, TX)</w:t>
      </w:r>
    </w:p>
    <w:p w14:paraId="7C57DB14" w14:textId="77777777" w:rsidR="0031511D" w:rsidRPr="00061010" w:rsidRDefault="0031511D" w:rsidP="0031511D">
      <w:pPr>
        <w:pStyle w:val="JobTitle"/>
        <w:ind w:left="1440"/>
        <w:rPr>
          <w:color w:val="548DD4" w:themeColor="text2" w:themeTint="99"/>
        </w:rPr>
      </w:pPr>
      <w:r w:rsidRPr="00061010">
        <w:rPr>
          <w:color w:val="548DD4" w:themeColor="text2" w:themeTint="99"/>
        </w:rPr>
        <w:t>Design Engineering Consultant</w:t>
      </w:r>
    </w:p>
    <w:p w14:paraId="0E441118" w14:textId="05470AA1" w:rsidR="0031511D" w:rsidRDefault="0031511D" w:rsidP="0031511D">
      <w:pPr>
        <w:pStyle w:val="Achievements"/>
        <w:ind w:left="1440"/>
        <w:jc w:val="both"/>
      </w:pPr>
      <w:r w:rsidRPr="005C4A6B">
        <w:rPr>
          <w:rStyle w:val="IntenseQuoteChar"/>
          <w:rFonts w:ascii="Arial" w:hAnsi="Arial" w:cs="Arial"/>
          <w:color w:val="auto"/>
        </w:rPr>
        <w:t>Coinlab Inc., Seattle, WA</w:t>
      </w:r>
      <w:r>
        <w:rPr>
          <w:rStyle w:val="IntenseQuoteChar"/>
          <w:rFonts w:ascii="Arial" w:hAnsi="Arial" w:cs="Arial"/>
          <w:color w:val="auto"/>
        </w:rPr>
        <w:t xml:space="preserve"> (2013-)</w:t>
      </w:r>
      <w:r>
        <w:t xml:space="preserve">: </w:t>
      </w:r>
      <w:r w:rsidRPr="00FE2235">
        <w:rPr>
          <w:rStyle w:val="Emphasis"/>
          <w:i w:val="0"/>
        </w:rPr>
        <w:t>Completed</w:t>
      </w:r>
      <w:r w:rsidRPr="00FE2235">
        <w:rPr>
          <w:i/>
        </w:rPr>
        <w:t xml:space="preserve"> </w:t>
      </w:r>
      <w:r>
        <w:t>IO and Padring circuit design for 2Ghz data transfer in 65nm SMIC process. Worked on physical synthesis of core and laid down the groundwork for floorplanning and Placement using Silvaco backend tool suite.</w:t>
      </w:r>
    </w:p>
    <w:p w14:paraId="116F7059" w14:textId="77777777" w:rsidR="0031511D" w:rsidRDefault="0031511D" w:rsidP="0031511D">
      <w:pPr>
        <w:pStyle w:val="Achievements"/>
        <w:numPr>
          <w:ilvl w:val="0"/>
          <w:numId w:val="0"/>
        </w:numPr>
        <w:jc w:val="both"/>
      </w:pPr>
    </w:p>
    <w:p w14:paraId="5EF8F4E8" w14:textId="77777777" w:rsidR="007F3575" w:rsidRDefault="00D55AC0" w:rsidP="007F3575">
      <w:pPr>
        <w:pStyle w:val="Achievements"/>
        <w:ind w:left="1440"/>
        <w:jc w:val="both"/>
      </w:pPr>
      <w:r w:rsidRPr="005C4A6B">
        <w:rPr>
          <w:rStyle w:val="IntenseQuoteChar"/>
          <w:rFonts w:ascii="Arial" w:hAnsi="Arial" w:cs="Arial"/>
          <w:color w:val="auto"/>
        </w:rPr>
        <w:t>Advanced Micro Devices, Austin, TX</w:t>
      </w:r>
      <w:r w:rsidR="00C117F1">
        <w:rPr>
          <w:rStyle w:val="IntenseQuoteChar"/>
          <w:rFonts w:ascii="Arial" w:hAnsi="Arial" w:cs="Arial"/>
          <w:color w:val="auto"/>
        </w:rPr>
        <w:t xml:space="preserve"> (2012-2012)</w:t>
      </w:r>
      <w:r>
        <w:t xml:space="preserve">: </w:t>
      </w:r>
      <w:r w:rsidR="007F3575">
        <w:t>Integration of Kryptos testchip. Work included P</w:t>
      </w:r>
      <w:r w:rsidR="002A010E">
        <w:t>N</w:t>
      </w:r>
      <w:r w:rsidR="007F3575">
        <w:t>R, clock-tree synthesis</w:t>
      </w:r>
      <w:r w:rsidR="00654DFE">
        <w:t>, floor</w:t>
      </w:r>
      <w:r w:rsidR="004B78D6">
        <w:t>-</w:t>
      </w:r>
      <w:r w:rsidR="00654DFE">
        <w:t>planning, STA</w:t>
      </w:r>
      <w:r w:rsidR="007F3575">
        <w:t xml:space="preserve"> of </w:t>
      </w:r>
      <w:r w:rsidR="00654DFE">
        <w:t>lib cells and io signals, EM/IR analysis and custom clock macros</w:t>
      </w:r>
      <w:r w:rsidR="007F3575">
        <w:t xml:space="preserve"> development.</w:t>
      </w:r>
    </w:p>
    <w:p w14:paraId="0FD85DFF" w14:textId="77777777" w:rsidR="00B94F0A" w:rsidRDefault="00FF19A2">
      <w:pPr>
        <w:pStyle w:val="DateandLocation"/>
        <w:ind w:left="1440"/>
      </w:pPr>
      <w:r>
        <w:t>(</w:t>
      </w:r>
      <w:r w:rsidR="00B94F0A">
        <w:t>2008-2012</w:t>
      </w:r>
      <w:r>
        <w:t>)</w:t>
      </w:r>
      <w:r w:rsidR="00B94F0A">
        <w:tab/>
      </w:r>
      <w:r>
        <w:t xml:space="preserve">(Intel Corporation. </w:t>
      </w:r>
      <w:r w:rsidR="00B94F0A">
        <w:t>Hillsboro, OR</w:t>
      </w:r>
      <w:r>
        <w:t>)</w:t>
      </w:r>
    </w:p>
    <w:p w14:paraId="7A9AC0D2" w14:textId="77777777" w:rsidR="00B94F0A" w:rsidRPr="00061010" w:rsidRDefault="00B94F0A">
      <w:pPr>
        <w:pStyle w:val="JobTitle"/>
        <w:ind w:left="1440"/>
        <w:rPr>
          <w:color w:val="548DD4" w:themeColor="text2" w:themeTint="99"/>
        </w:rPr>
      </w:pPr>
      <w:r w:rsidRPr="00061010">
        <w:rPr>
          <w:color w:val="548DD4" w:themeColor="text2" w:themeTint="99"/>
        </w:rPr>
        <w:t>Analo</w:t>
      </w:r>
      <w:r w:rsidR="00FF19A2" w:rsidRPr="00061010">
        <w:rPr>
          <w:color w:val="548DD4" w:themeColor="text2" w:themeTint="99"/>
        </w:rPr>
        <w:t>g Integration Engineer: Many Integrated Core(MIC)</w:t>
      </w:r>
      <w:r w:rsidRPr="00061010">
        <w:rPr>
          <w:color w:val="548DD4" w:themeColor="text2" w:themeTint="99"/>
        </w:rPr>
        <w:t xml:space="preserve"> Design, Digital Enterprise Group (DEG)</w:t>
      </w:r>
    </w:p>
    <w:p w14:paraId="1DE4398B" w14:textId="22BE7159" w:rsidR="00B94F0A" w:rsidRDefault="00AD4F33">
      <w:pPr>
        <w:pStyle w:val="Achievements"/>
        <w:ind w:left="1440"/>
        <w:jc w:val="both"/>
      </w:pPr>
      <w:r>
        <w:t>Worked</w:t>
      </w:r>
      <w:r w:rsidR="00B94F0A">
        <w:t xml:space="preserve"> on low power version of the Haswell (HSW) processor designed for throughput computing. Re</w:t>
      </w:r>
      <w:r>
        <w:t>cently completed design of the</w:t>
      </w:r>
      <w:r w:rsidR="00D40BC6">
        <w:t xml:space="preserve"> 1</w:t>
      </w:r>
      <w:r>
        <w:t xml:space="preserve"> t</w:t>
      </w:r>
      <w:r w:rsidR="00D40BC6">
        <w:t>erra</w:t>
      </w:r>
      <w:r w:rsidR="00B94F0A">
        <w:t>flop Knights Corner (KNC) processor. KNC is the newly released 50+ core processor based on the new 22nm 1.6 Ghz Tri-Gate (Finfet) process. This process is characterized by low leakage at low Vt and high voltage. It has a phenomenal high frequency performance at low voltage. HSW uses a low voltag</w:t>
      </w:r>
      <w:r>
        <w:t>e/power version of this process mean</w:t>
      </w:r>
      <w:r w:rsidR="00481EC4">
        <w:t>t for</w:t>
      </w:r>
      <w:r w:rsidR="00642873">
        <w:t xml:space="preserve"> next version of</w:t>
      </w:r>
      <w:r w:rsidR="00B33F5E">
        <w:t xml:space="preserve"> Macbook Air with 16 hours battery time.</w:t>
      </w:r>
    </w:p>
    <w:p w14:paraId="578049B5" w14:textId="77777777" w:rsidR="001B04EF" w:rsidRDefault="001B04EF">
      <w:pPr>
        <w:pStyle w:val="Achievements"/>
        <w:ind w:left="1440"/>
        <w:jc w:val="both"/>
      </w:pPr>
      <w:r>
        <w:t>HSW -- Worked on 3 latch/flop based synthesis blocks. Responsible for frontend and backend timing</w:t>
      </w:r>
      <w:r w:rsidR="00483776">
        <w:t>/critical-paths/CTM</w:t>
      </w:r>
      <w:r>
        <w:t>/power/DFM design. LEC</w:t>
      </w:r>
      <w:r w:rsidR="00483776">
        <w:t xml:space="preserve"> and fullchip timing </w:t>
      </w:r>
      <w:r>
        <w:t>fixes. Provid</w:t>
      </w:r>
      <w:r w:rsidR="00483776">
        <w:t xml:space="preserve">ed solution from DCT to </w:t>
      </w:r>
      <w:r>
        <w:t>metal fill.</w:t>
      </w:r>
    </w:p>
    <w:p w14:paraId="6F989824" w14:textId="77777777" w:rsidR="00B94F0A" w:rsidRDefault="00B94F0A">
      <w:pPr>
        <w:pStyle w:val="Achievements"/>
        <w:ind w:left="1440"/>
        <w:jc w:val="both"/>
      </w:pPr>
      <w:r>
        <w:t>KNC -- Completed backend integration (floor-plann</w:t>
      </w:r>
      <w:r w:rsidR="00C25B52">
        <w:t xml:space="preserve">ing to metal fill) of 3 top level </w:t>
      </w:r>
      <w:r>
        <w:t xml:space="preserve">analog/digital </w:t>
      </w:r>
      <w:r>
        <w:rPr>
          <w:i/>
        </w:rPr>
        <w:t>Megablocks</w:t>
      </w:r>
      <w:r>
        <w:t xml:space="preserve"> namely </w:t>
      </w:r>
      <w:r>
        <w:rPr>
          <w:i/>
        </w:rPr>
        <w:t>LDIO, LDIOPLL and LPCPLL</w:t>
      </w:r>
      <w:r>
        <w:t>. The first is an IO block and th</w:t>
      </w:r>
      <w:r w:rsidR="00C25B52">
        <w:t xml:space="preserve">e others are analog PLL’s. Managed </w:t>
      </w:r>
      <w:r>
        <w:t>block/chip level static timing analysis (STA) using Synopsis DC and ICC tools. Used frontend/physical Universal Power Format (UPF) based synthesis to do signal and power floor-p</w:t>
      </w:r>
      <w:r w:rsidR="001E5EED">
        <w:t>lanning of 5 local and top level</w:t>
      </w:r>
      <w:r>
        <w:t xml:space="preserve"> supp</w:t>
      </w:r>
      <w:r w:rsidR="001E5EED">
        <w:t xml:space="preserve">lies. Completed CTS of 1.6 Ghz core </w:t>
      </w:r>
      <w:r w:rsidR="002632CB">
        <w:t xml:space="preserve">clock </w:t>
      </w:r>
      <w:r w:rsidR="001E5EED">
        <w:t xml:space="preserve">and </w:t>
      </w:r>
      <w:r w:rsidR="002632CB">
        <w:t>100 Mhz test clocks routes. M</w:t>
      </w:r>
      <w:r w:rsidR="006B3F10">
        <w:t>anually pre-routed</w:t>
      </w:r>
      <w:r>
        <w:t xml:space="preserve"> cri</w:t>
      </w:r>
      <w:r w:rsidR="006B3F10">
        <w:t>tical clocks. Completed LEC</w:t>
      </w:r>
      <w:r w:rsidR="000A6A03">
        <w:t xml:space="preserve"> and fullchip</w:t>
      </w:r>
      <w:r>
        <w:t xml:space="preserve"> noise analysis.</w:t>
      </w:r>
    </w:p>
    <w:p w14:paraId="4C1192CA" w14:textId="59FA6B82" w:rsidR="00B94F0A" w:rsidRDefault="006E72C3" w:rsidP="00CA0A81">
      <w:pPr>
        <w:pStyle w:val="Achievements"/>
        <w:ind w:left="1440"/>
        <w:jc w:val="both"/>
      </w:pPr>
      <w:r>
        <w:t xml:space="preserve">UPF </w:t>
      </w:r>
      <w:r w:rsidR="00DE24DF">
        <w:t xml:space="preserve">Low Power Design </w:t>
      </w:r>
      <w:r>
        <w:t xml:space="preserve">-- </w:t>
      </w:r>
      <w:r w:rsidR="00BA4014">
        <w:t xml:space="preserve">Pioneered </w:t>
      </w:r>
      <w:r w:rsidR="00B94F0A">
        <w:t>Synopsis’s Power Aware U</w:t>
      </w:r>
      <w:r w:rsidR="00B37994">
        <w:t>PF</w:t>
      </w:r>
      <w:r w:rsidR="00F4402D">
        <w:t xml:space="preserve"> and Powerintent based</w:t>
      </w:r>
      <w:r w:rsidR="00B37994">
        <w:t xml:space="preserve"> tools to place and route</w:t>
      </w:r>
      <w:r w:rsidR="00B94F0A">
        <w:t xml:space="preserve"> an IO and PLL blocks with embedded regulators. This allowed RTL to be free of all power definitions. It also eliminated manual level-shifter insertion between power domains by auto placing them. Five power domains including regulated </w:t>
      </w:r>
      <w:r w:rsidR="00DE24DF">
        <w:t xml:space="preserve">and switched </w:t>
      </w:r>
      <w:r w:rsidR="00B94F0A">
        <w:t>ones were automatically floor</w:t>
      </w:r>
      <w:r w:rsidR="00AC0050">
        <w:t>-</w:t>
      </w:r>
      <w:r w:rsidR="00B94F0A">
        <w:t>planned by this method.</w:t>
      </w:r>
    </w:p>
    <w:p w14:paraId="59393702" w14:textId="77777777" w:rsidR="00CA0A81" w:rsidRDefault="00831F85" w:rsidP="00CA0A81">
      <w:pPr>
        <w:pStyle w:val="DateandLocation"/>
        <w:ind w:left="1440"/>
      </w:pPr>
      <w:r>
        <w:t>(</w:t>
      </w:r>
      <w:r w:rsidR="008B0801">
        <w:t>2001</w:t>
      </w:r>
      <w:r w:rsidR="00CA0A81">
        <w:t>-2008</w:t>
      </w:r>
      <w:r>
        <w:t>)</w:t>
      </w:r>
      <w:r w:rsidR="00CA0A81">
        <w:tab/>
      </w:r>
      <w:r>
        <w:t>(</w:t>
      </w:r>
      <w:r w:rsidR="00336189">
        <w:t>Austin Silicon</w:t>
      </w:r>
      <w:r w:rsidR="00CA0A81">
        <w:t xml:space="preserve"> Incorporated</w:t>
      </w:r>
      <w:r>
        <w:t xml:space="preserve">. </w:t>
      </w:r>
      <w:r w:rsidR="00CA0A81">
        <w:t>Austin, TX</w:t>
      </w:r>
      <w:r>
        <w:t>)</w:t>
      </w:r>
    </w:p>
    <w:p w14:paraId="03002996" w14:textId="77777777" w:rsidR="009F3977" w:rsidRPr="00061010" w:rsidRDefault="008B4D59" w:rsidP="001B721F">
      <w:pPr>
        <w:pStyle w:val="JobTitle"/>
        <w:ind w:left="1440"/>
        <w:rPr>
          <w:color w:val="548DD4" w:themeColor="text2" w:themeTint="99"/>
        </w:rPr>
      </w:pPr>
      <w:r w:rsidRPr="00061010">
        <w:rPr>
          <w:color w:val="548DD4" w:themeColor="text2" w:themeTint="99"/>
        </w:rPr>
        <w:t>Design Engineering Consultant</w:t>
      </w:r>
    </w:p>
    <w:p w14:paraId="38481B83" w14:textId="77777777" w:rsidR="00CA0A81" w:rsidRDefault="00D55AC0" w:rsidP="00CA0A81">
      <w:pPr>
        <w:pStyle w:val="Achievements"/>
        <w:ind w:left="1440"/>
        <w:jc w:val="both"/>
      </w:pPr>
      <w:r w:rsidRPr="005C4A6B">
        <w:rPr>
          <w:rStyle w:val="IntenseQuoteChar"/>
          <w:rFonts w:ascii="Arial" w:hAnsi="Arial" w:cs="Arial"/>
          <w:color w:val="auto"/>
        </w:rPr>
        <w:t>Intrinsity Incorporated. Austin, TX</w:t>
      </w:r>
      <w:r w:rsidR="00B80577">
        <w:rPr>
          <w:rStyle w:val="IntenseQuoteChar"/>
          <w:rFonts w:ascii="Arial" w:hAnsi="Arial" w:cs="Arial"/>
          <w:color w:val="auto"/>
        </w:rPr>
        <w:t xml:space="preserve"> (2007-2008)</w:t>
      </w:r>
      <w:r>
        <w:t xml:space="preserve">: </w:t>
      </w:r>
      <w:r w:rsidR="00CA0A81">
        <w:t>De</w:t>
      </w:r>
      <w:r w:rsidR="000C6ED4">
        <w:t xml:space="preserve">signed a TSMC 90nm </w:t>
      </w:r>
      <w:r w:rsidR="00CA0A81">
        <w:t xml:space="preserve">Jtag </w:t>
      </w:r>
      <w:r w:rsidR="00D05CEF">
        <w:t>TAP</w:t>
      </w:r>
      <w:r w:rsidR="000C6ED4">
        <w:t xml:space="preserve"> Controller, </w:t>
      </w:r>
      <w:r w:rsidR="00603785">
        <w:t>MBIST</w:t>
      </w:r>
      <w:r w:rsidR="006930E0">
        <w:t xml:space="preserve"> Jtag interface, </w:t>
      </w:r>
      <w:r w:rsidR="00CA0A81">
        <w:t xml:space="preserve">On Chip Debug (ocd) Jtag </w:t>
      </w:r>
      <w:r w:rsidR="000C6ED4">
        <w:t xml:space="preserve">2.5 Ghz </w:t>
      </w:r>
      <w:r w:rsidR="00CA0A81">
        <w:t>interface</w:t>
      </w:r>
      <w:r w:rsidR="00FD6493">
        <w:t>, 2 GHz 64 bit timer, 32 bit Decrementer and T</w:t>
      </w:r>
      <w:r w:rsidR="006930E0">
        <w:t>imebase unit</w:t>
      </w:r>
      <w:r w:rsidR="00CA0A81">
        <w:t>.</w:t>
      </w:r>
      <w:r w:rsidR="006C1819">
        <w:t xml:space="preserve"> </w:t>
      </w:r>
      <w:r w:rsidR="00603785">
        <w:t>Delivered</w:t>
      </w:r>
      <w:r w:rsidR="005115EC">
        <w:t xml:space="preserve"> </w:t>
      </w:r>
      <w:r w:rsidR="00CA0A81">
        <w:t>RTL</w:t>
      </w:r>
      <w:r w:rsidR="005115EC">
        <w:t>, Synthesis, Floorplan</w:t>
      </w:r>
      <w:r w:rsidR="00CA0A81">
        <w:t xml:space="preserve">, </w:t>
      </w:r>
      <w:r w:rsidR="00FD6493">
        <w:t xml:space="preserve">and </w:t>
      </w:r>
      <w:r w:rsidR="00CA0A81">
        <w:t>Pathmill timing ana</w:t>
      </w:r>
      <w:r w:rsidR="005115EC">
        <w:t>lysis</w:t>
      </w:r>
      <w:r w:rsidR="00886806">
        <w:t xml:space="preserve">. </w:t>
      </w:r>
      <w:r w:rsidR="00A82914">
        <w:t xml:space="preserve">Used </w:t>
      </w:r>
      <w:r w:rsidR="00CA0A81">
        <w:t>Magma Blast</w:t>
      </w:r>
      <w:r w:rsidR="00214344">
        <w:t xml:space="preserve">Fusion </w:t>
      </w:r>
      <w:r w:rsidR="00A82914">
        <w:t>tools.</w:t>
      </w:r>
    </w:p>
    <w:p w14:paraId="41543706" w14:textId="77777777" w:rsidR="003D45D7" w:rsidRDefault="00CA0A81" w:rsidP="003D45D7">
      <w:pPr>
        <w:pStyle w:val="Achievements"/>
        <w:ind w:left="1440"/>
        <w:jc w:val="both"/>
      </w:pPr>
      <w:r>
        <w:lastRenderedPageBreak/>
        <w:t>Crea</w:t>
      </w:r>
      <w:r w:rsidR="001B1818">
        <w:t>ted</w:t>
      </w:r>
      <w:r>
        <w:t xml:space="preserve"> 2.5 Ghz standard cell library </w:t>
      </w:r>
      <w:r w:rsidR="001B1818">
        <w:t>V</w:t>
      </w:r>
      <w:r w:rsidR="00A60777">
        <w:t>olcanos using Magma</w:t>
      </w:r>
      <w:r>
        <w:t>.</w:t>
      </w:r>
      <w:r w:rsidR="001B1818">
        <w:t xml:space="preserve"> These</w:t>
      </w:r>
      <w:r w:rsidR="00A60777">
        <w:t xml:space="preserve"> components </w:t>
      </w:r>
      <w:r w:rsidR="001B1818">
        <w:t xml:space="preserve">were designed </w:t>
      </w:r>
      <w:r w:rsidR="00A60777">
        <w:t xml:space="preserve">with </w:t>
      </w:r>
      <w:r>
        <w:t>cu</w:t>
      </w:r>
      <w:r w:rsidR="00A60777">
        <w:t>stom cells that replaced slow blocks in the ARM core</w:t>
      </w:r>
      <w:r>
        <w:t xml:space="preserve">. </w:t>
      </w:r>
      <w:r w:rsidR="001B1818">
        <w:t xml:space="preserve">Completed </w:t>
      </w:r>
      <w:r>
        <w:t>power domain analysis of th</w:t>
      </w:r>
      <w:r w:rsidR="001B1818">
        <w:t>e revised ARM core.</w:t>
      </w:r>
    </w:p>
    <w:p w14:paraId="56CFC821" w14:textId="77777777" w:rsidR="00CA0A81" w:rsidRDefault="0054425E" w:rsidP="00CA0A81">
      <w:pPr>
        <w:pStyle w:val="Achievements"/>
        <w:ind w:left="1440"/>
        <w:jc w:val="both"/>
      </w:pPr>
      <w:r w:rsidRPr="00124AB3">
        <w:rPr>
          <w:rStyle w:val="IntenseQuoteChar"/>
          <w:rFonts w:ascii="Arial" w:hAnsi="Arial" w:cs="Arial"/>
          <w:color w:val="auto"/>
        </w:rPr>
        <w:t>Intel Corporation. Chandler, AZ</w:t>
      </w:r>
      <w:r w:rsidR="00596F6E">
        <w:rPr>
          <w:rStyle w:val="IntenseQuoteChar"/>
          <w:rFonts w:ascii="Arial" w:hAnsi="Arial" w:cs="Arial"/>
          <w:color w:val="auto"/>
        </w:rPr>
        <w:t xml:space="preserve"> (2006-2006)</w:t>
      </w:r>
      <w:r>
        <w:t xml:space="preserve">: </w:t>
      </w:r>
      <w:r w:rsidR="00305078">
        <w:t>Migrated</w:t>
      </w:r>
      <w:r w:rsidR="003A053F">
        <w:t xml:space="preserve"> the Xscale core </w:t>
      </w:r>
      <w:r w:rsidR="00594BAF">
        <w:t>Manz</w:t>
      </w:r>
      <w:r w:rsidR="005B2AAD">
        <w:t xml:space="preserve">ano from 130nm to 65nm. </w:t>
      </w:r>
      <w:r w:rsidR="005A20F7">
        <w:t>Fixed</w:t>
      </w:r>
      <w:r w:rsidR="00BB3CF3">
        <w:t xml:space="preserve"> edge rates, speed paths, SI</w:t>
      </w:r>
      <w:r w:rsidR="00594BAF">
        <w:t xml:space="preserve">, LEC, </w:t>
      </w:r>
      <w:r w:rsidR="001B3B90">
        <w:t xml:space="preserve">architectural verification using Intel’s </w:t>
      </w:r>
      <w:r w:rsidR="00CA0A81">
        <w:t>pattern matching tools. Pa</w:t>
      </w:r>
      <w:r w:rsidR="008435BF">
        <w:t xml:space="preserve">thmill </w:t>
      </w:r>
      <w:r w:rsidR="009D6804">
        <w:t>timing analysis of</w:t>
      </w:r>
      <w:r w:rsidR="00CA0A81">
        <w:t xml:space="preserve"> domino </w:t>
      </w:r>
      <w:r w:rsidR="008435BF">
        <w:t>designs. Completed ERC and LVS</w:t>
      </w:r>
      <w:r w:rsidR="00AC3CB0">
        <w:t>.</w:t>
      </w:r>
    </w:p>
    <w:p w14:paraId="7C3D89DA" w14:textId="77777777" w:rsidR="00CA0A81" w:rsidRDefault="00362663" w:rsidP="00CA0A81">
      <w:pPr>
        <w:pStyle w:val="Achievements"/>
        <w:ind w:left="1440"/>
        <w:jc w:val="both"/>
      </w:pPr>
      <w:r w:rsidRPr="005C4A6B">
        <w:rPr>
          <w:rStyle w:val="IntenseQuoteChar"/>
          <w:rFonts w:ascii="Arial" w:hAnsi="Arial" w:cs="Arial"/>
          <w:color w:val="auto"/>
        </w:rPr>
        <w:t>Coherent Logix. Austin, TX</w:t>
      </w:r>
      <w:r w:rsidR="00596F6E">
        <w:rPr>
          <w:rStyle w:val="IntenseQuoteChar"/>
          <w:rFonts w:ascii="Arial" w:hAnsi="Arial" w:cs="Arial"/>
          <w:color w:val="auto"/>
        </w:rPr>
        <w:t xml:space="preserve"> (2005-2006)</w:t>
      </w:r>
      <w:r>
        <w:t xml:space="preserve">: </w:t>
      </w:r>
      <w:r w:rsidR="00CA0A81">
        <w:t>Completed full chip timing</w:t>
      </w:r>
      <w:r w:rsidR="00D32742">
        <w:t xml:space="preserve"> analysis, </w:t>
      </w:r>
      <w:r w:rsidR="001139BE">
        <w:t xml:space="preserve">gate sim, </w:t>
      </w:r>
      <w:r w:rsidR="00D32742">
        <w:t>synthesis setup</w:t>
      </w:r>
      <w:r w:rsidR="00CA0A81">
        <w:t xml:space="preserve">, </w:t>
      </w:r>
      <w:r w:rsidR="009E249A">
        <w:t xml:space="preserve">area array C4 </w:t>
      </w:r>
      <w:r w:rsidR="00CA0A81">
        <w:t>IO/ESD desig</w:t>
      </w:r>
      <w:r w:rsidR="00653E5A">
        <w:t>ns, power m</w:t>
      </w:r>
      <w:r w:rsidR="00D17BA3">
        <w:t xml:space="preserve">anagement </w:t>
      </w:r>
      <w:r w:rsidR="00653E5A">
        <w:t>unit and p</w:t>
      </w:r>
      <w:r w:rsidR="00710402">
        <w:t>adring</w:t>
      </w:r>
      <w:r w:rsidR="00CA0A81">
        <w:t xml:space="preserve"> of the HyperX processo</w:t>
      </w:r>
      <w:r w:rsidR="00D17BA3">
        <w:t xml:space="preserve">r. This is an </w:t>
      </w:r>
      <w:r w:rsidR="00FE7F92">
        <w:t>a</w:t>
      </w:r>
      <w:r w:rsidR="00CA0A81">
        <w:t>rrayed processor containing 15M transistors meant for Hyper Spec</w:t>
      </w:r>
      <w:r w:rsidR="009E249A">
        <w:t>tral applications.</w:t>
      </w:r>
      <w:r w:rsidR="00367B75">
        <w:t xml:space="preserve"> Tools used were </w:t>
      </w:r>
      <w:r w:rsidR="000D02BA">
        <w:t xml:space="preserve">Cadence RC, FE, Modelsim and </w:t>
      </w:r>
      <w:r w:rsidR="001139BE">
        <w:t>Debussy.</w:t>
      </w:r>
    </w:p>
    <w:p w14:paraId="5FDE77AA" w14:textId="77777777" w:rsidR="00CA0A81" w:rsidRDefault="00CA0A81" w:rsidP="00977E27">
      <w:pPr>
        <w:pStyle w:val="Achievements"/>
        <w:ind w:left="1440"/>
        <w:jc w:val="both"/>
      </w:pPr>
      <w:r>
        <w:t>Designed a 1.8v EIA-644 LVDS IO driver and differential receiver with a low power shutdown mode. The receiver has 100mv sensitivity over the entire 1.8v CMR. This is a part of a complex IO cell that can switch from being an LVDS cell to SSTL, LVTTL or GPIO just by flipping some bits. The ESD design is based on IBM’s RC clamps and diode models available for the CMOS8RF 130nm process. The Padring is capable of being switched off in sections with an external or software Wakeup feature. Designed the pad driver for the 1.8v SSTL_18 outputs.</w:t>
      </w:r>
    </w:p>
    <w:p w14:paraId="74A19E2E" w14:textId="77777777" w:rsidR="00CA0A81" w:rsidRDefault="00D026A2" w:rsidP="00CA0A81">
      <w:pPr>
        <w:pStyle w:val="Achievements"/>
        <w:ind w:left="1440"/>
        <w:jc w:val="both"/>
      </w:pPr>
      <w:r w:rsidRPr="005C4A6B">
        <w:rPr>
          <w:rStyle w:val="IntenseQuoteChar"/>
          <w:rFonts w:ascii="Arial" w:hAnsi="Arial" w:cs="Arial"/>
          <w:color w:val="auto"/>
        </w:rPr>
        <w:t>Advanced Micro Devices. Austin, TX</w:t>
      </w:r>
      <w:r w:rsidR="00596F6E">
        <w:rPr>
          <w:rStyle w:val="IntenseQuoteChar"/>
          <w:rFonts w:ascii="Arial" w:hAnsi="Arial" w:cs="Arial"/>
          <w:color w:val="auto"/>
        </w:rPr>
        <w:t xml:space="preserve">  (2004-2004)</w:t>
      </w:r>
      <w:r>
        <w:t xml:space="preserve">: </w:t>
      </w:r>
      <w:r w:rsidR="00DA48EB">
        <w:t xml:space="preserve">Designed a </w:t>
      </w:r>
      <w:r w:rsidR="00D06FDB">
        <w:t>pcix2.0 533 mbits/s IO</w:t>
      </w:r>
      <w:r w:rsidR="00434079">
        <w:t xml:space="preserve">. This IO is one of a kind and handles all </w:t>
      </w:r>
      <w:r w:rsidR="00CA0A81">
        <w:t>pcix specs namely 33</w:t>
      </w:r>
      <w:r w:rsidR="00E41A05">
        <w:t>, 66, 133, 266 and 533 mbits/s. PrimeTime</w:t>
      </w:r>
      <w:r w:rsidR="00CA0A81">
        <w:t>, Starsim simulations</w:t>
      </w:r>
      <w:r w:rsidR="00E41A05">
        <w:t xml:space="preserve"> of all 64 IO bits. </w:t>
      </w:r>
      <w:r w:rsidR="000051C8">
        <w:t xml:space="preserve">Delivered </w:t>
      </w:r>
      <w:r w:rsidR="00CA0A81">
        <w:t>Technical Analy</w:t>
      </w:r>
      <w:r w:rsidR="00E41A05">
        <w:t xml:space="preserve">sis Report. </w:t>
      </w:r>
      <w:r w:rsidR="000051C8">
        <w:t>Part is used i</w:t>
      </w:r>
      <w:r w:rsidR="00E41A05">
        <w:t>n Op</w:t>
      </w:r>
      <w:r w:rsidR="0064115D">
        <w:t>teron interfaced</w:t>
      </w:r>
      <w:r w:rsidR="00CA0A81">
        <w:t xml:space="preserve"> to a hyper transport bus.</w:t>
      </w:r>
    </w:p>
    <w:p w14:paraId="773E3A5A" w14:textId="77777777" w:rsidR="00CA0A81" w:rsidRDefault="00CA0A81" w:rsidP="00CA0A81">
      <w:pPr>
        <w:pStyle w:val="Achievements"/>
        <w:ind w:left="1440"/>
        <w:jc w:val="both"/>
      </w:pPr>
      <w:r>
        <w:t xml:space="preserve">Designed </w:t>
      </w:r>
      <w:r w:rsidR="00485129">
        <w:t xml:space="preserve">the above cell using proprietary </w:t>
      </w:r>
      <w:r>
        <w:t>s</w:t>
      </w:r>
      <w:r w:rsidR="009C7ADF">
        <w:t>lew rate control u</w:t>
      </w:r>
      <w:r w:rsidR="00485129">
        <w:t>sing 130nm UMC process with</w:t>
      </w:r>
      <w:r>
        <w:t xml:space="preserve"> 1.2V supply for core and 3.3V and 1.5V for the output buffers (mode 1 and 2 respectively). This is a non-analog design so it is easily scalable.</w:t>
      </w:r>
    </w:p>
    <w:p w14:paraId="2951816A" w14:textId="77777777" w:rsidR="00CA0A81" w:rsidRDefault="00CA0A81" w:rsidP="00CA0A81">
      <w:pPr>
        <w:pStyle w:val="Achievements"/>
        <w:ind w:left="1440"/>
        <w:jc w:val="both"/>
      </w:pPr>
      <w:r>
        <w:rPr>
          <w:b/>
          <w:bCs/>
        </w:rPr>
        <w:t>Patent</w:t>
      </w:r>
      <w:r>
        <w:t xml:space="preserve"> (in progress): Process Switchable Low Noise Output Buffer.</w:t>
      </w:r>
    </w:p>
    <w:p w14:paraId="36DE7695" w14:textId="77777777" w:rsidR="00CA0A81" w:rsidRDefault="00D026A2" w:rsidP="00CA0A81">
      <w:pPr>
        <w:pStyle w:val="Achievements"/>
        <w:ind w:left="1440"/>
        <w:jc w:val="both"/>
      </w:pPr>
      <w:r w:rsidRPr="005C4A6B">
        <w:rPr>
          <w:rStyle w:val="IntenseQuoteChar"/>
          <w:rFonts w:ascii="Arial" w:hAnsi="Arial" w:cs="Arial"/>
          <w:color w:val="auto"/>
        </w:rPr>
        <w:t>Mathstar Incorporated. Dallas, TX</w:t>
      </w:r>
      <w:r w:rsidR="006F18E4">
        <w:rPr>
          <w:rStyle w:val="IntenseQuoteChar"/>
          <w:rFonts w:ascii="Arial" w:hAnsi="Arial" w:cs="Arial"/>
          <w:color w:val="auto"/>
        </w:rPr>
        <w:t xml:space="preserve"> (2003-2003)</w:t>
      </w:r>
      <w:r>
        <w:t xml:space="preserve">: </w:t>
      </w:r>
      <w:r w:rsidR="00A533FD">
        <w:t xml:space="preserve">Designed </w:t>
      </w:r>
      <w:r w:rsidR="00CC6245">
        <w:t>clock-tree, speed-path</w:t>
      </w:r>
      <w:r w:rsidR="004A1048">
        <w:t xml:space="preserve"> circuits and library cells for </w:t>
      </w:r>
      <w:r w:rsidR="00A533FD">
        <w:t xml:space="preserve">a </w:t>
      </w:r>
      <w:r w:rsidR="00CA0A81">
        <w:t xml:space="preserve">1Ghz </w:t>
      </w:r>
      <w:r w:rsidR="00DF7A59">
        <w:t xml:space="preserve">networking chip </w:t>
      </w:r>
      <w:r w:rsidR="004A1048">
        <w:t xml:space="preserve">called </w:t>
      </w:r>
      <w:r w:rsidR="00DF7A59">
        <w:t xml:space="preserve">the </w:t>
      </w:r>
      <w:r w:rsidR="00CA0A81">
        <w:t>Field Programmable Object Array Processo</w:t>
      </w:r>
      <w:r w:rsidR="004A1048">
        <w:t xml:space="preserve">r. Design </w:t>
      </w:r>
      <w:r w:rsidR="005B105C">
        <w:t>uses</w:t>
      </w:r>
      <w:r w:rsidR="006D1F93">
        <w:t xml:space="preserve"> hex shape</w:t>
      </w:r>
      <w:r w:rsidR="005B105C">
        <w:t>d</w:t>
      </w:r>
      <w:r w:rsidR="006D1F93">
        <w:t xml:space="preserve"> </w:t>
      </w:r>
      <w:r w:rsidR="005B105C">
        <w:t>processor</w:t>
      </w:r>
      <w:r w:rsidR="0076527C">
        <w:t>s</w:t>
      </w:r>
      <w:r w:rsidR="005B105C">
        <w:t xml:space="preserve"> array </w:t>
      </w:r>
      <w:r w:rsidR="006D1F93">
        <w:t>for</w:t>
      </w:r>
      <w:r w:rsidR="00CA0A81">
        <w:t xml:space="preserve"> </w:t>
      </w:r>
      <w:r w:rsidR="004A1048">
        <w:t>6-way communication.</w:t>
      </w:r>
    </w:p>
    <w:p w14:paraId="0F77F904" w14:textId="77777777" w:rsidR="00977E27" w:rsidRDefault="00DB37DC" w:rsidP="00977E27">
      <w:pPr>
        <w:pStyle w:val="Achievements"/>
        <w:ind w:left="1440"/>
      </w:pPr>
      <w:r w:rsidRPr="00F91E94">
        <w:rPr>
          <w:rStyle w:val="IntenseQuoteChar"/>
          <w:rFonts w:ascii="Arial" w:hAnsi="Arial" w:cs="Arial"/>
          <w:color w:val="auto"/>
        </w:rPr>
        <w:t>Silicon Metrics/Magma Design. Austin, TX</w:t>
      </w:r>
      <w:r w:rsidR="006F18E4">
        <w:rPr>
          <w:rStyle w:val="IntenseQuoteChar"/>
          <w:rFonts w:ascii="Arial" w:hAnsi="Arial" w:cs="Arial"/>
          <w:color w:val="auto"/>
        </w:rPr>
        <w:t xml:space="preserve"> (2002-2002)</w:t>
      </w:r>
      <w:r>
        <w:t xml:space="preserve">: </w:t>
      </w:r>
      <w:r w:rsidR="00977E27">
        <w:t xml:space="preserve">Designed the EDA tool </w:t>
      </w:r>
      <w:hyperlink r:id="rId7" w:tooltip="magma's SiliconSmartIO [was Silcon Metrics iorater]" w:history="1">
        <w:r w:rsidR="00977E27">
          <w:rPr>
            <w:rStyle w:val="Hyperlink"/>
          </w:rPr>
          <w:t>SiliconSmartIO</w:t>
        </w:r>
      </w:hyperlink>
      <w:r w:rsidR="00977E27">
        <w:t xml:space="preserve">. This was a flagship product used to certify and design specialized as well as standard IO’s. The tool also does Padring analysis and offers insight into design flaws. The capability includes compliance testing LVDS, USB, I2C, I2S and SDRAM Interface by using Spice analysis customized for each specification. The product was on the cover of </w:t>
      </w:r>
      <w:hyperlink r:id="rId8" w:tooltip="tool iorater from Silicon Metrics" w:history="1">
        <w:r w:rsidR="00977E27">
          <w:rPr>
            <w:rStyle w:val="Hyperlink"/>
          </w:rPr>
          <w:t>Electronic Design</w:t>
        </w:r>
      </w:hyperlink>
      <w:r w:rsidR="00977E27">
        <w:t xml:space="preserve">. Deliverables included: a) A textual description of modeling issues implied by the specs b) Spice decks for each model c) Methods of signal measurements to verify compliance to published specs d) Interface to the EDA tool SiliconSmart Cellrator used to generate static timing files and .LIB e) Graphical display of compliance f) Help with technical publications and press release g) </w:t>
      </w:r>
      <w:r w:rsidR="007B3F44">
        <w:t>Product licensing, h) C</w:t>
      </w:r>
      <w:r w:rsidR="00B2620D">
        <w:t>ustomer support</w:t>
      </w:r>
      <w:r w:rsidR="00977E27">
        <w:t>, and EIA certification.</w:t>
      </w:r>
    </w:p>
    <w:p w14:paraId="0898BB7D" w14:textId="77777777" w:rsidR="00B94F0A" w:rsidRDefault="00664ECD">
      <w:pPr>
        <w:pStyle w:val="DateandLocation"/>
        <w:ind w:left="1440"/>
      </w:pPr>
      <w:r>
        <w:t>(</w:t>
      </w:r>
      <w:r w:rsidR="00B94F0A">
        <w:t>1998-2001</w:t>
      </w:r>
      <w:r>
        <w:t>)</w:t>
      </w:r>
      <w:r w:rsidR="00B94F0A">
        <w:tab/>
      </w:r>
      <w:r>
        <w:t xml:space="preserve">(Intel Corporation. </w:t>
      </w:r>
      <w:r w:rsidR="00B94F0A">
        <w:t>Austin, TX</w:t>
      </w:r>
      <w:r>
        <w:t>)</w:t>
      </w:r>
    </w:p>
    <w:p w14:paraId="665D6441" w14:textId="77777777" w:rsidR="00B94F0A" w:rsidRPr="00061010" w:rsidRDefault="00B94F0A">
      <w:pPr>
        <w:pStyle w:val="JobTitle"/>
        <w:ind w:left="1440"/>
        <w:rPr>
          <w:color w:val="548DD4" w:themeColor="text2" w:themeTint="99"/>
        </w:rPr>
      </w:pPr>
      <w:r w:rsidRPr="00061010">
        <w:rPr>
          <w:color w:val="548DD4" w:themeColor="text2" w:themeTint="99"/>
        </w:rPr>
        <w:t>Design Engineer: StrongArm, Xscale, Tejas Desktop Platform Group (DPG)</w:t>
      </w:r>
    </w:p>
    <w:p w14:paraId="27DBF425" w14:textId="77777777" w:rsidR="00B94F0A" w:rsidRDefault="00B94F0A">
      <w:pPr>
        <w:pStyle w:val="Achievements"/>
        <w:ind w:left="1440"/>
      </w:pPr>
      <w:r>
        <w:t>Developed 7GHz library cells</w:t>
      </w:r>
      <w:r w:rsidR="001412EA">
        <w:t xml:space="preserve"> </w:t>
      </w:r>
      <w:r w:rsidR="006D46C3">
        <w:t xml:space="preserve">in 2 aspect ratios </w:t>
      </w:r>
      <w:r w:rsidR="001412EA">
        <w:t>for DPG’s 64bit processor</w:t>
      </w:r>
      <w:r w:rsidR="00E6228B">
        <w:t xml:space="preserve"> Tejas</w:t>
      </w:r>
      <w:r w:rsidR="001412EA">
        <w:t xml:space="preserve">. Completed </w:t>
      </w:r>
      <w:r>
        <w:t>Low Noise 50ps CK-Q FF, CSA, Fast 72 bit adders, 30ps Z</w:t>
      </w:r>
      <w:r w:rsidR="00716EDA">
        <w:t xml:space="preserve">ero Detects. Delivered </w:t>
      </w:r>
      <w:r w:rsidR="001412EA">
        <w:t>Verilog model</w:t>
      </w:r>
      <w:r>
        <w:t>, St</w:t>
      </w:r>
      <w:r w:rsidR="001412EA">
        <w:t>atic Timing analysis, .LIB</w:t>
      </w:r>
      <w:r>
        <w:t>, Noise Analysis tests.</w:t>
      </w:r>
    </w:p>
    <w:p w14:paraId="3C3203D0" w14:textId="51AD423B" w:rsidR="00B94F0A" w:rsidRDefault="00E53816">
      <w:pPr>
        <w:pStyle w:val="Achievements"/>
        <w:ind w:left="1440"/>
      </w:pPr>
      <w:r>
        <w:t>Floo</w:t>
      </w:r>
      <w:r w:rsidR="0026454C">
        <w:t>r-</w:t>
      </w:r>
      <w:r>
        <w:t xml:space="preserve">planned the ARM Core and power management module. </w:t>
      </w:r>
      <w:r w:rsidR="00B94F0A">
        <w:t xml:space="preserve">Designed ESD, Padring, USB and a Low Noise Programmable IO buffer for the </w:t>
      </w:r>
      <w:r w:rsidR="00937E0F">
        <w:t xml:space="preserve">low power </w:t>
      </w:r>
      <w:r w:rsidR="00B94F0A">
        <w:t>600 MHz, 0.25W Xscale part called Cotulla. Created Pad-Package m</w:t>
      </w:r>
      <w:r w:rsidR="009B414E">
        <w:t>apping</w:t>
      </w:r>
      <w:r w:rsidR="00B94F0A">
        <w:t xml:space="preserve">, </w:t>
      </w:r>
      <w:r w:rsidR="00163E6E">
        <w:t xml:space="preserve">designed </w:t>
      </w:r>
      <w:r w:rsidR="00B94F0A">
        <w:t>Package Substra</w:t>
      </w:r>
      <w:r w:rsidR="00163E6E">
        <w:t>te</w:t>
      </w:r>
      <w:r w:rsidR="008E7ECD">
        <w:t>, Package Pinorder</w:t>
      </w:r>
      <w:r w:rsidR="009B414E">
        <w:t xml:space="preserve">, </w:t>
      </w:r>
      <w:r w:rsidR="00B94F0A">
        <w:t>tests for 0.25W operation and tests for 75uA Sleep and Drowsy Modes. These modes alon</w:t>
      </w:r>
      <w:r w:rsidR="009B414E">
        <w:t>g with Power Island circuits were</w:t>
      </w:r>
      <w:r w:rsidR="008B60B7">
        <w:tab/>
      </w:r>
      <w:r w:rsidR="00B94F0A">
        <w:t xml:space="preserve"> innovations for low</w:t>
      </w:r>
      <w:r w:rsidR="00CB44A6">
        <w:t xml:space="preserve"> power. Verified design by modeling</w:t>
      </w:r>
      <w:r w:rsidR="00162CA4">
        <w:t xml:space="preserve"> and si</w:t>
      </w:r>
      <w:r w:rsidR="00CB44A6">
        <w:t>mulating</w:t>
      </w:r>
      <w:r w:rsidR="00162CA4">
        <w:t xml:space="preserve"> </w:t>
      </w:r>
      <w:r w:rsidR="009029C5">
        <w:t xml:space="preserve">256 pad cells in VHDL, wrote </w:t>
      </w:r>
      <w:r w:rsidR="00B94F0A">
        <w:t xml:space="preserve">test fixture for the </w:t>
      </w:r>
      <w:r w:rsidR="00162CA4">
        <w:t>Padring, h</w:t>
      </w:r>
      <w:r w:rsidR="00B94F0A">
        <w:t>and c</w:t>
      </w:r>
      <w:r w:rsidR="00162CA4">
        <w:t xml:space="preserve">reated .LIB files for IO Cells including analog ones, </w:t>
      </w:r>
      <w:r w:rsidR="00B94F0A">
        <w:t>ra</w:t>
      </w:r>
      <w:r w:rsidR="008B60B7">
        <w:t>n STA</w:t>
      </w:r>
      <w:r w:rsidR="00162CA4">
        <w:t xml:space="preserve"> on </w:t>
      </w:r>
      <w:r w:rsidR="00B94F0A">
        <w:t>extracted Padring. Created IBIS models for the drivers as well as board models for various applications.</w:t>
      </w:r>
    </w:p>
    <w:p w14:paraId="65C90A44" w14:textId="7ED2BCA7" w:rsidR="00B94F0A" w:rsidRDefault="00B94F0A">
      <w:pPr>
        <w:pStyle w:val="Achievements"/>
        <w:ind w:left="1440"/>
      </w:pPr>
      <w:r>
        <w:t>Designed the SDRAM memory i</w:t>
      </w:r>
      <w:r w:rsidR="00E53816">
        <w:t xml:space="preserve">nterface IO buffers for the </w:t>
      </w:r>
      <w:r w:rsidR="00937E0F">
        <w:t xml:space="preserve">low power </w:t>
      </w:r>
      <w:r w:rsidR="00E53816">
        <w:t>0.5 W</w:t>
      </w:r>
      <w:r>
        <w:t>att StrongArm SA1110. The design incorporates a Sleep Mode that switches off some supplies to core and Padring under Powersave conditions. Wrote Verilog models for the IO cells and Jtag and ran Regression tests. Developed and modeled design rules for boards and created IBIS models. Attended</w:t>
      </w:r>
      <w:r w:rsidR="00D31080">
        <w:t xml:space="preserve"> training for</w:t>
      </w:r>
      <w:r>
        <w:t xml:space="preserve"> Synops</w:t>
      </w:r>
      <w:r w:rsidR="00D31080">
        <w:t>is Black-Box Timing Model.</w:t>
      </w:r>
    </w:p>
    <w:p w14:paraId="6C9BCC62" w14:textId="77777777" w:rsidR="00B94F0A" w:rsidRDefault="00B94F0A">
      <w:pPr>
        <w:pStyle w:val="Achievements"/>
        <w:ind w:left="1440"/>
      </w:pPr>
      <w:r>
        <w:rPr>
          <w:b/>
          <w:bCs/>
        </w:rPr>
        <w:t>Patents</w:t>
      </w:r>
      <w:r>
        <w:t>: A Low Leakage Level Translator, USB Cable Disconnect Detect, Driver Z-Match output buffer, Regulator Independent IO Sleep Controller.</w:t>
      </w:r>
    </w:p>
    <w:p w14:paraId="2FFCCB35" w14:textId="77777777" w:rsidR="00B94F0A" w:rsidRDefault="00B94F0A">
      <w:pPr>
        <w:pStyle w:val="Achievements"/>
        <w:ind w:left="1440"/>
      </w:pPr>
      <w:r>
        <w:rPr>
          <w:b/>
          <w:bCs/>
        </w:rPr>
        <w:t>Award:</w:t>
      </w:r>
      <w:r>
        <w:t xml:space="preserve"> Leaping Lizard Award For Excellent Contribution.</w:t>
      </w:r>
    </w:p>
    <w:p w14:paraId="100C709F" w14:textId="77777777" w:rsidR="00E074AC" w:rsidRDefault="00E074AC" w:rsidP="00E074AC">
      <w:pPr>
        <w:pStyle w:val="Achievements"/>
        <w:numPr>
          <w:ilvl w:val="0"/>
          <w:numId w:val="0"/>
        </w:numPr>
      </w:pPr>
    </w:p>
    <w:p w14:paraId="4849385C" w14:textId="77777777" w:rsidR="00E074AC" w:rsidRDefault="00E074AC" w:rsidP="00E074AC">
      <w:pPr>
        <w:pStyle w:val="Achievements"/>
        <w:numPr>
          <w:ilvl w:val="0"/>
          <w:numId w:val="0"/>
        </w:numPr>
      </w:pPr>
      <w:r>
        <w:rPr>
          <w:b/>
          <w:bCs/>
        </w:rPr>
        <w:t xml:space="preserve">Previous Tenures: </w:t>
      </w:r>
      <w:r>
        <w:rPr>
          <w:b/>
          <w:bCs/>
        </w:rPr>
        <w:tab/>
      </w:r>
      <w:r>
        <w:rPr>
          <w:bCs/>
        </w:rPr>
        <w:t xml:space="preserve">Motorola Incorporated. </w:t>
      </w:r>
      <w:r>
        <w:rPr>
          <w:b/>
          <w:bCs/>
        </w:rPr>
        <w:t>Defensive Publication:</w:t>
      </w:r>
      <w:r>
        <w:t xml:space="preserve"> Preventing False Latching In VLSI Circuits.</w:t>
      </w:r>
    </w:p>
    <w:p w14:paraId="3C040EE5" w14:textId="77777777" w:rsidR="00B94F0A" w:rsidRDefault="00E074AC">
      <w:pPr>
        <w:pStyle w:val="Achievements"/>
        <w:numPr>
          <w:ilvl w:val="0"/>
          <w:numId w:val="0"/>
        </w:numPr>
      </w:pPr>
      <w:r>
        <w:tab/>
      </w:r>
      <w:r>
        <w:tab/>
      </w:r>
      <w:r>
        <w:tab/>
        <w:t xml:space="preserve">Advanced Micro Devices. </w:t>
      </w:r>
      <w:r>
        <w:rPr>
          <w:b/>
          <w:bCs/>
        </w:rPr>
        <w:t>Patent Accepted:</w:t>
      </w:r>
      <w:r>
        <w:t xml:space="preserve"> A Supply Bounce Controlled Output Buffer.</w:t>
      </w:r>
    </w:p>
    <w:p w14:paraId="02BC2922" w14:textId="77777777" w:rsidR="00287CF7" w:rsidRDefault="00287CF7">
      <w:pPr>
        <w:pStyle w:val="Achievements"/>
        <w:numPr>
          <w:ilvl w:val="0"/>
          <w:numId w:val="0"/>
        </w:numPr>
      </w:pPr>
    </w:p>
    <w:p w14:paraId="0782AAD6" w14:textId="77777777" w:rsidR="00B94F0A" w:rsidRDefault="00B94F0A">
      <w:pPr>
        <w:pStyle w:val="SectionTitle"/>
      </w:pPr>
      <w:r>
        <w:t>Education</w:t>
      </w:r>
    </w:p>
    <w:p w14:paraId="3AE09109" w14:textId="77777777" w:rsidR="00B94F0A" w:rsidRDefault="00B94F0A">
      <w:pPr>
        <w:ind w:left="1440"/>
      </w:pPr>
      <w:r>
        <w:t xml:space="preserve">MSEE </w:t>
      </w:r>
      <w:r>
        <w:tab/>
      </w:r>
      <w:r>
        <w:tab/>
      </w:r>
      <w:r>
        <w:tab/>
      </w:r>
      <w:r>
        <w:tab/>
      </w:r>
      <w:r>
        <w:tab/>
        <w:t>University Of Texas at Austin</w:t>
      </w:r>
      <w:r>
        <w:tab/>
        <w:t>Austin, TX</w:t>
      </w:r>
    </w:p>
    <w:p w14:paraId="5428E711" w14:textId="77777777" w:rsidR="00B94F0A" w:rsidRDefault="00B94F0A">
      <w:pPr>
        <w:ind w:left="1440"/>
      </w:pPr>
      <w:r>
        <w:t>MSc (Atomic and Molecular Physics)</w:t>
      </w:r>
      <w:r>
        <w:tab/>
      </w:r>
      <w:r>
        <w:tab/>
        <w:t>University Of Karachi</w:t>
      </w:r>
      <w:r>
        <w:tab/>
      </w:r>
      <w:r>
        <w:tab/>
        <w:t>Karachi, Pakistan</w:t>
      </w:r>
    </w:p>
    <w:p w14:paraId="40355BCE" w14:textId="77777777" w:rsidR="00B94F0A" w:rsidRDefault="00B94F0A">
      <w:pPr>
        <w:ind w:left="1440"/>
      </w:pPr>
      <w:r>
        <w:t>BSc (Physics)</w:t>
      </w:r>
      <w:r>
        <w:tab/>
      </w:r>
      <w:r>
        <w:tab/>
      </w:r>
      <w:r>
        <w:tab/>
      </w:r>
      <w:r>
        <w:tab/>
        <w:t>University Of Karachi</w:t>
      </w:r>
      <w:r>
        <w:tab/>
      </w:r>
      <w:r>
        <w:tab/>
        <w:t>Karachi, Pakistan</w:t>
      </w:r>
    </w:p>
    <w:p w14:paraId="5A0FC580" w14:textId="77777777" w:rsidR="00B94F0A" w:rsidRDefault="00B94F0A">
      <w:pPr>
        <w:pStyle w:val="SectionTitle"/>
      </w:pPr>
      <w:r>
        <w:t>Interests</w:t>
      </w:r>
    </w:p>
    <w:p w14:paraId="2A18AD46" w14:textId="77777777" w:rsidR="003779B3" w:rsidRDefault="003779B3" w:rsidP="003779B3">
      <w:pPr>
        <w:ind w:left="1440"/>
      </w:pPr>
      <w:r>
        <w:t>Power Aware methods (UPF) and Low Power design</w:t>
      </w:r>
    </w:p>
    <w:p w14:paraId="0FBC0DE1" w14:textId="77777777" w:rsidR="00B94F0A" w:rsidRDefault="007B2EF3">
      <w:pPr>
        <w:ind w:left="0"/>
        <w:jc w:val="center"/>
      </w:pPr>
      <w:hyperlink w:anchor="addr" w:history="1">
        <w:r w:rsidR="00B94F0A">
          <w:rPr>
            <w:rStyle w:val="Hyperlink"/>
          </w:rPr>
          <w:t>TOP</w:t>
        </w:r>
      </w:hyperlink>
    </w:p>
    <w:sectPr w:rsidR="00B94F0A">
      <w:pgSz w:w="12240" w:h="15840"/>
      <w:pgMar w:top="360" w:right="54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pStyle w:val="Achievements"/>
      <w:lvlText w:val=""/>
      <w:lvlJc w:val="left"/>
      <w:pPr>
        <w:tabs>
          <w:tab w:val="num" w:pos="-360"/>
        </w:tabs>
        <w:ind w:left="2520" w:hanging="360"/>
      </w:pPr>
      <w:rPr>
        <w:rFonts w:ascii="Symbol" w:hAnsi="Symbol"/>
        <w:sz w:val="16"/>
        <w:szCs w:val="1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attachedTemplate r:id="rId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6D"/>
    <w:rsid w:val="0000161F"/>
    <w:rsid w:val="000051C8"/>
    <w:rsid w:val="00031863"/>
    <w:rsid w:val="00061010"/>
    <w:rsid w:val="000723A2"/>
    <w:rsid w:val="000726A5"/>
    <w:rsid w:val="00086DD0"/>
    <w:rsid w:val="00095606"/>
    <w:rsid w:val="000A6A03"/>
    <w:rsid w:val="000C552E"/>
    <w:rsid w:val="000C6ED4"/>
    <w:rsid w:val="000D02BA"/>
    <w:rsid w:val="000F057F"/>
    <w:rsid w:val="000F11FE"/>
    <w:rsid w:val="0010364B"/>
    <w:rsid w:val="001139BE"/>
    <w:rsid w:val="0011697E"/>
    <w:rsid w:val="00124AB3"/>
    <w:rsid w:val="00125C52"/>
    <w:rsid w:val="001412EA"/>
    <w:rsid w:val="001517FA"/>
    <w:rsid w:val="00151D9B"/>
    <w:rsid w:val="00162CA4"/>
    <w:rsid w:val="00163E6E"/>
    <w:rsid w:val="00172D24"/>
    <w:rsid w:val="001A2427"/>
    <w:rsid w:val="001B04EF"/>
    <w:rsid w:val="001B1818"/>
    <w:rsid w:val="001B3B90"/>
    <w:rsid w:val="001B721F"/>
    <w:rsid w:val="001D022F"/>
    <w:rsid w:val="001D12D1"/>
    <w:rsid w:val="001D1BBF"/>
    <w:rsid w:val="001D3F82"/>
    <w:rsid w:val="001D5AD4"/>
    <w:rsid w:val="001D78CE"/>
    <w:rsid w:val="001E1F8F"/>
    <w:rsid w:val="001E5EED"/>
    <w:rsid w:val="00214344"/>
    <w:rsid w:val="00234CC5"/>
    <w:rsid w:val="0024123C"/>
    <w:rsid w:val="002632CB"/>
    <w:rsid w:val="0026454C"/>
    <w:rsid w:val="00287CF7"/>
    <w:rsid w:val="002A010E"/>
    <w:rsid w:val="002A2FF2"/>
    <w:rsid w:val="002B0FAE"/>
    <w:rsid w:val="002C2A66"/>
    <w:rsid w:val="002E5D83"/>
    <w:rsid w:val="002F50A0"/>
    <w:rsid w:val="00305078"/>
    <w:rsid w:val="00307AF2"/>
    <w:rsid w:val="0031511D"/>
    <w:rsid w:val="003252FA"/>
    <w:rsid w:val="00336189"/>
    <w:rsid w:val="00343B3E"/>
    <w:rsid w:val="00362663"/>
    <w:rsid w:val="00367B75"/>
    <w:rsid w:val="003779B3"/>
    <w:rsid w:val="003949F5"/>
    <w:rsid w:val="003A053F"/>
    <w:rsid w:val="003C1762"/>
    <w:rsid w:val="003D2362"/>
    <w:rsid w:val="003D3918"/>
    <w:rsid w:val="003D45D7"/>
    <w:rsid w:val="003F4A97"/>
    <w:rsid w:val="004066E4"/>
    <w:rsid w:val="00420753"/>
    <w:rsid w:val="00421A65"/>
    <w:rsid w:val="00434079"/>
    <w:rsid w:val="00435193"/>
    <w:rsid w:val="004508D4"/>
    <w:rsid w:val="00464162"/>
    <w:rsid w:val="004723A3"/>
    <w:rsid w:val="00481EC4"/>
    <w:rsid w:val="00483776"/>
    <w:rsid w:val="00485129"/>
    <w:rsid w:val="004A1048"/>
    <w:rsid w:val="004A4E79"/>
    <w:rsid w:val="004B3897"/>
    <w:rsid w:val="004B78D6"/>
    <w:rsid w:val="004C2D7C"/>
    <w:rsid w:val="004C7382"/>
    <w:rsid w:val="004D0B1E"/>
    <w:rsid w:val="004D319B"/>
    <w:rsid w:val="004D7D24"/>
    <w:rsid w:val="004E4110"/>
    <w:rsid w:val="004F4F80"/>
    <w:rsid w:val="00500B1E"/>
    <w:rsid w:val="005051DB"/>
    <w:rsid w:val="005115EC"/>
    <w:rsid w:val="00512A67"/>
    <w:rsid w:val="00515BEE"/>
    <w:rsid w:val="00515ED1"/>
    <w:rsid w:val="005179D8"/>
    <w:rsid w:val="00522B90"/>
    <w:rsid w:val="0054425E"/>
    <w:rsid w:val="00556A24"/>
    <w:rsid w:val="00580C7A"/>
    <w:rsid w:val="00580E30"/>
    <w:rsid w:val="00593A52"/>
    <w:rsid w:val="00594BAF"/>
    <w:rsid w:val="00596D51"/>
    <w:rsid w:val="00596F6E"/>
    <w:rsid w:val="005A20F7"/>
    <w:rsid w:val="005A57E9"/>
    <w:rsid w:val="005B105C"/>
    <w:rsid w:val="005B2AAD"/>
    <w:rsid w:val="005B7BA5"/>
    <w:rsid w:val="005C4A6B"/>
    <w:rsid w:val="005C6D98"/>
    <w:rsid w:val="005F23EF"/>
    <w:rsid w:val="00603785"/>
    <w:rsid w:val="00604DD2"/>
    <w:rsid w:val="00606446"/>
    <w:rsid w:val="0064115D"/>
    <w:rsid w:val="00642873"/>
    <w:rsid w:val="006505EB"/>
    <w:rsid w:val="00653E5A"/>
    <w:rsid w:val="00654DFE"/>
    <w:rsid w:val="00664ECD"/>
    <w:rsid w:val="006662AC"/>
    <w:rsid w:val="00677611"/>
    <w:rsid w:val="00685141"/>
    <w:rsid w:val="00685B88"/>
    <w:rsid w:val="006930E0"/>
    <w:rsid w:val="00696503"/>
    <w:rsid w:val="006A68A2"/>
    <w:rsid w:val="006B3F10"/>
    <w:rsid w:val="006B5339"/>
    <w:rsid w:val="006C124D"/>
    <w:rsid w:val="006C1819"/>
    <w:rsid w:val="006C33B1"/>
    <w:rsid w:val="006D1F93"/>
    <w:rsid w:val="006D361A"/>
    <w:rsid w:val="006D46C3"/>
    <w:rsid w:val="006E72C3"/>
    <w:rsid w:val="006F18E4"/>
    <w:rsid w:val="006F496D"/>
    <w:rsid w:val="006F4B72"/>
    <w:rsid w:val="006F5FB5"/>
    <w:rsid w:val="00710402"/>
    <w:rsid w:val="00710D1B"/>
    <w:rsid w:val="00712871"/>
    <w:rsid w:val="007158BE"/>
    <w:rsid w:val="00716EDA"/>
    <w:rsid w:val="00726E29"/>
    <w:rsid w:val="00755A6D"/>
    <w:rsid w:val="007577C7"/>
    <w:rsid w:val="0076527C"/>
    <w:rsid w:val="00772336"/>
    <w:rsid w:val="00782D97"/>
    <w:rsid w:val="00791C75"/>
    <w:rsid w:val="007924DA"/>
    <w:rsid w:val="007A5355"/>
    <w:rsid w:val="007B011C"/>
    <w:rsid w:val="007B2EF3"/>
    <w:rsid w:val="007B3F44"/>
    <w:rsid w:val="007F2457"/>
    <w:rsid w:val="007F3575"/>
    <w:rsid w:val="00804E1E"/>
    <w:rsid w:val="008126EC"/>
    <w:rsid w:val="00814A3D"/>
    <w:rsid w:val="00831C44"/>
    <w:rsid w:val="00831F85"/>
    <w:rsid w:val="00832847"/>
    <w:rsid w:val="008435BF"/>
    <w:rsid w:val="00866CFF"/>
    <w:rsid w:val="00870B89"/>
    <w:rsid w:val="00886806"/>
    <w:rsid w:val="008A1FEA"/>
    <w:rsid w:val="008B0801"/>
    <w:rsid w:val="008B4D59"/>
    <w:rsid w:val="008B60B7"/>
    <w:rsid w:val="008C2B17"/>
    <w:rsid w:val="008E1B99"/>
    <w:rsid w:val="008E1BD3"/>
    <w:rsid w:val="008E7ECD"/>
    <w:rsid w:val="008F60B2"/>
    <w:rsid w:val="009029C5"/>
    <w:rsid w:val="00904154"/>
    <w:rsid w:val="00907490"/>
    <w:rsid w:val="00914223"/>
    <w:rsid w:val="009174EB"/>
    <w:rsid w:val="009216E1"/>
    <w:rsid w:val="00924A2D"/>
    <w:rsid w:val="0093367F"/>
    <w:rsid w:val="009355A0"/>
    <w:rsid w:val="00937E0F"/>
    <w:rsid w:val="00962C2E"/>
    <w:rsid w:val="00977E27"/>
    <w:rsid w:val="00993616"/>
    <w:rsid w:val="009A079A"/>
    <w:rsid w:val="009B414E"/>
    <w:rsid w:val="009B72F9"/>
    <w:rsid w:val="009C7ADF"/>
    <w:rsid w:val="009D6804"/>
    <w:rsid w:val="009E249A"/>
    <w:rsid w:val="009F3977"/>
    <w:rsid w:val="009F4FD3"/>
    <w:rsid w:val="009F5B6A"/>
    <w:rsid w:val="00A25EA9"/>
    <w:rsid w:val="00A30467"/>
    <w:rsid w:val="00A4469E"/>
    <w:rsid w:val="00A533FD"/>
    <w:rsid w:val="00A60777"/>
    <w:rsid w:val="00A6284A"/>
    <w:rsid w:val="00A662EE"/>
    <w:rsid w:val="00A82914"/>
    <w:rsid w:val="00A8362A"/>
    <w:rsid w:val="00A9249B"/>
    <w:rsid w:val="00AA0309"/>
    <w:rsid w:val="00AC0050"/>
    <w:rsid w:val="00AC3CB0"/>
    <w:rsid w:val="00AD4F33"/>
    <w:rsid w:val="00B02A51"/>
    <w:rsid w:val="00B2620D"/>
    <w:rsid w:val="00B33F5E"/>
    <w:rsid w:val="00B35426"/>
    <w:rsid w:val="00B37994"/>
    <w:rsid w:val="00B5469B"/>
    <w:rsid w:val="00B72429"/>
    <w:rsid w:val="00B80577"/>
    <w:rsid w:val="00B94F0A"/>
    <w:rsid w:val="00BA4014"/>
    <w:rsid w:val="00BA698A"/>
    <w:rsid w:val="00BB2B06"/>
    <w:rsid w:val="00BB3CF3"/>
    <w:rsid w:val="00BD0759"/>
    <w:rsid w:val="00BE0345"/>
    <w:rsid w:val="00BE0990"/>
    <w:rsid w:val="00BE58B3"/>
    <w:rsid w:val="00C00702"/>
    <w:rsid w:val="00C117F1"/>
    <w:rsid w:val="00C25B52"/>
    <w:rsid w:val="00C3206F"/>
    <w:rsid w:val="00C62B11"/>
    <w:rsid w:val="00C65C42"/>
    <w:rsid w:val="00C70101"/>
    <w:rsid w:val="00C73450"/>
    <w:rsid w:val="00C73B35"/>
    <w:rsid w:val="00C762D2"/>
    <w:rsid w:val="00C82DB0"/>
    <w:rsid w:val="00C9750D"/>
    <w:rsid w:val="00CA0A81"/>
    <w:rsid w:val="00CB29C8"/>
    <w:rsid w:val="00CB44A6"/>
    <w:rsid w:val="00CC6245"/>
    <w:rsid w:val="00D026A2"/>
    <w:rsid w:val="00D02CD4"/>
    <w:rsid w:val="00D04AF5"/>
    <w:rsid w:val="00D05CEF"/>
    <w:rsid w:val="00D06FDB"/>
    <w:rsid w:val="00D169EC"/>
    <w:rsid w:val="00D17BA3"/>
    <w:rsid w:val="00D20C31"/>
    <w:rsid w:val="00D2336F"/>
    <w:rsid w:val="00D31080"/>
    <w:rsid w:val="00D32742"/>
    <w:rsid w:val="00D36874"/>
    <w:rsid w:val="00D40BC6"/>
    <w:rsid w:val="00D43786"/>
    <w:rsid w:val="00D55AC0"/>
    <w:rsid w:val="00D65920"/>
    <w:rsid w:val="00D711F1"/>
    <w:rsid w:val="00D80095"/>
    <w:rsid w:val="00DA0CEB"/>
    <w:rsid w:val="00DA48EB"/>
    <w:rsid w:val="00DB147D"/>
    <w:rsid w:val="00DB37DC"/>
    <w:rsid w:val="00DC12D3"/>
    <w:rsid w:val="00DC1CB8"/>
    <w:rsid w:val="00DE06F2"/>
    <w:rsid w:val="00DE24DF"/>
    <w:rsid w:val="00DF2DF0"/>
    <w:rsid w:val="00DF7A59"/>
    <w:rsid w:val="00E074AC"/>
    <w:rsid w:val="00E3371C"/>
    <w:rsid w:val="00E3716E"/>
    <w:rsid w:val="00E37692"/>
    <w:rsid w:val="00E41A05"/>
    <w:rsid w:val="00E53816"/>
    <w:rsid w:val="00E6228B"/>
    <w:rsid w:val="00E627AE"/>
    <w:rsid w:val="00E85ADE"/>
    <w:rsid w:val="00E867E8"/>
    <w:rsid w:val="00EA27BD"/>
    <w:rsid w:val="00EA29BA"/>
    <w:rsid w:val="00ED26DF"/>
    <w:rsid w:val="00ED6C7C"/>
    <w:rsid w:val="00EE6444"/>
    <w:rsid w:val="00F01F70"/>
    <w:rsid w:val="00F10457"/>
    <w:rsid w:val="00F3575D"/>
    <w:rsid w:val="00F40AD2"/>
    <w:rsid w:val="00F4402D"/>
    <w:rsid w:val="00F62BC9"/>
    <w:rsid w:val="00F7626E"/>
    <w:rsid w:val="00F91E94"/>
    <w:rsid w:val="00FA475D"/>
    <w:rsid w:val="00FD6493"/>
    <w:rsid w:val="00FE2235"/>
    <w:rsid w:val="00FE6828"/>
    <w:rsid w:val="00FE7F92"/>
    <w:rsid w:val="00FF19A2"/>
    <w:rsid w:val="00FF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7488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spacing w:before="60" w:after="60"/>
      <w:ind w:left="2160"/>
    </w:pPr>
    <w:rPr>
      <w:rFonts w:ascii="Tahoma" w:hAnsi="Tahoma"/>
      <w:spacing w:val="10"/>
      <w:sz w:val="16"/>
      <w:szCs w:val="1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999999"/>
      <w:sz w:val="16"/>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color w:val="808080"/>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olor w:val="808080"/>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ame">
    <w:name w:val="Name"/>
    <w:next w:val="Normal"/>
    <w:pPr>
      <w:suppressAutoHyphens/>
      <w:spacing w:before="360" w:after="440" w:line="240" w:lineRule="atLeast"/>
    </w:pPr>
    <w:rPr>
      <w:rFonts w:ascii="Tahoma" w:eastAsia="Arial" w:hAnsi="Tahoma"/>
      <w:color w:val="999999"/>
      <w:spacing w:val="10"/>
      <w:sz w:val="48"/>
      <w:szCs w:val="48"/>
      <w:lang w:eastAsia="ar-SA"/>
    </w:rPr>
  </w:style>
  <w:style w:type="paragraph" w:styleId="BalloonText">
    <w:name w:val="Balloon Text"/>
    <w:basedOn w:val="Normal"/>
    <w:rPr>
      <w:rFonts w:cs="Tahoma"/>
    </w:rPr>
  </w:style>
  <w:style w:type="paragraph" w:customStyle="1" w:styleId="SectionTitle">
    <w:name w:val="Section Title"/>
    <w:pPr>
      <w:pBdr>
        <w:bottom w:val="single" w:sz="4" w:space="1" w:color="C0C0C0"/>
      </w:pBdr>
      <w:suppressAutoHyphens/>
      <w:spacing w:before="160"/>
    </w:pPr>
    <w:rPr>
      <w:rFonts w:ascii="Tahoma" w:eastAsia="Arial" w:hAnsi="Tahoma"/>
      <w:spacing w:val="10"/>
      <w:sz w:val="16"/>
      <w:szCs w:val="16"/>
      <w:lang w:eastAsia="ar-SA"/>
    </w:rPr>
  </w:style>
  <w:style w:type="paragraph" w:customStyle="1" w:styleId="ContactInfo">
    <w:name w:val="Contact Info"/>
    <w:pPr>
      <w:suppressAutoHyphens/>
    </w:pPr>
    <w:rPr>
      <w:rFonts w:ascii="Tahoma" w:eastAsia="Arial" w:hAnsi="Tahoma"/>
      <w:spacing w:val="10"/>
      <w:sz w:val="16"/>
      <w:szCs w:val="16"/>
      <w:lang w:eastAsia="ar-SA"/>
    </w:rPr>
  </w:style>
  <w:style w:type="paragraph" w:customStyle="1" w:styleId="JobTitle">
    <w:name w:val="Job Title"/>
    <w:basedOn w:val="Normal"/>
    <w:pPr>
      <w:spacing w:before="0"/>
    </w:pPr>
    <w:rPr>
      <w:color w:val="808080"/>
    </w:rPr>
  </w:style>
  <w:style w:type="paragraph" w:customStyle="1" w:styleId="Achievements">
    <w:name w:val="Achievements"/>
    <w:basedOn w:val="Normal"/>
    <w:pPr>
      <w:numPr>
        <w:numId w:val="1"/>
      </w:numPr>
    </w:pPr>
  </w:style>
  <w:style w:type="paragraph" w:customStyle="1" w:styleId="DateandLocation">
    <w:name w:val="Date and Location"/>
    <w:basedOn w:val="Normal"/>
    <w:pPr>
      <w:tabs>
        <w:tab w:val="left" w:pos="3600"/>
        <w:tab w:val="right" w:pos="8640"/>
      </w:tabs>
      <w:spacing w:before="160"/>
    </w:pPr>
  </w:style>
  <w:style w:type="paragraph" w:customStyle="1" w:styleId="Objective">
    <w:name w:val="Objective"/>
    <w:basedOn w:val="Normal"/>
    <w:pPr>
      <w:spacing w:after="200"/>
    </w:pPr>
  </w:style>
  <w:style w:type="paragraph" w:styleId="IntenseQuote">
    <w:name w:val="Intense Quote"/>
    <w:basedOn w:val="Normal"/>
    <w:next w:val="Normal"/>
    <w:link w:val="IntenseQuoteChar"/>
    <w:uiPriority w:val="30"/>
    <w:qFormat/>
    <w:rsid w:val="001036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0364B"/>
    <w:rPr>
      <w:rFonts w:ascii="Tahoma" w:hAnsi="Tahoma"/>
      <w:b/>
      <w:bCs/>
      <w:i/>
      <w:iCs/>
      <w:color w:val="4F81BD"/>
      <w:spacing w:val="10"/>
      <w:sz w:val="16"/>
      <w:szCs w:val="16"/>
      <w:lang w:eastAsia="ar-SA"/>
    </w:rPr>
  </w:style>
  <w:style w:type="character" w:styleId="Emphasis">
    <w:name w:val="Emphasis"/>
    <w:qFormat/>
    <w:rsid w:val="00FE2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zahid.ahsanullah@ieee.org" TargetMode="External"/><Relationship Id="rId7" Type="http://schemas.openxmlformats.org/officeDocument/2006/relationships/hyperlink" Target="http://www.synopsys.com/Tools/Implementation/SignOff/Pages/siliconsmart-ds.aspx" TargetMode="External"/><Relationship Id="rId8" Type="http://schemas.openxmlformats.org/officeDocument/2006/relationships/hyperlink" Target="http://electronicdesign.com/article/eda/tool-makes-sure-i-o-designs-measure-up-to-spec25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id\Documents\other\063694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0B58-F49D-B44C-A60E-7D5802DF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C:\Users\zahid\Documents\other\06369499.dot</Template>
  <TotalTime>76</TotalTime>
  <Pages>2</Pages>
  <Words>1550</Words>
  <Characters>8838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10368</CharactersWithSpaces>
  <SharedDoc>false</SharedDoc>
  <HLinks>
    <vt:vector size="24" baseType="variant">
      <vt:variant>
        <vt:i4>1441797</vt:i4>
      </vt:variant>
      <vt:variant>
        <vt:i4>9</vt:i4>
      </vt:variant>
      <vt:variant>
        <vt:i4>0</vt:i4>
      </vt:variant>
      <vt:variant>
        <vt:i4>5</vt:i4>
      </vt:variant>
      <vt:variant>
        <vt:lpwstr/>
      </vt:variant>
      <vt:variant>
        <vt:lpwstr>addr</vt:lpwstr>
      </vt:variant>
      <vt:variant>
        <vt:i4>3276862</vt:i4>
      </vt:variant>
      <vt:variant>
        <vt:i4>6</vt:i4>
      </vt:variant>
      <vt:variant>
        <vt:i4>0</vt:i4>
      </vt:variant>
      <vt:variant>
        <vt:i4>5</vt:i4>
      </vt:variant>
      <vt:variant>
        <vt:lpwstr>http://electronicdesign.com/article/eda/tool-makes-sure-i-o-designs-measure-up-to-spec2595</vt:lpwstr>
      </vt:variant>
      <vt:variant>
        <vt:lpwstr/>
      </vt:variant>
      <vt:variant>
        <vt:i4>2228308</vt:i4>
      </vt:variant>
      <vt:variant>
        <vt:i4>3</vt:i4>
      </vt:variant>
      <vt:variant>
        <vt:i4>0</vt:i4>
      </vt:variant>
      <vt:variant>
        <vt:i4>5</vt:i4>
      </vt:variant>
      <vt:variant>
        <vt:lpwstr>http://www.synopsys.com/Tools/Implementation/SignOff/Pages/siliconsmart-ds.aspx</vt:lpwstr>
      </vt:variant>
      <vt:variant>
        <vt:lpwstr/>
      </vt:variant>
      <vt:variant>
        <vt:i4>2949188</vt:i4>
      </vt:variant>
      <vt:variant>
        <vt:i4>0</vt:i4>
      </vt:variant>
      <vt:variant>
        <vt:i4>0</vt:i4>
      </vt:variant>
      <vt:variant>
        <vt:i4>5</vt:i4>
      </vt:variant>
      <vt:variant>
        <vt:lpwstr>mailto:zahid.ahsanullah@ieee.org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cp:lastModifiedBy>Microsoft Office User</cp:lastModifiedBy>
  <cp:revision>37</cp:revision>
  <cp:lastPrinted>2015-03-25T04:42:00Z</cp:lastPrinted>
  <dcterms:created xsi:type="dcterms:W3CDTF">2015-03-25T04:42:00Z</dcterms:created>
  <dcterms:modified xsi:type="dcterms:W3CDTF">2017-10-15T18:41:00Z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TC063694991033</vt:lpwstr>
  </property>
</Properties>
</file>